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EB891" w14:textId="462FC66F" w:rsidR="008F3573" w:rsidRDefault="009B2CD4">
      <w:r>
        <w:rPr>
          <w:noProof/>
        </w:rPr>
        <w:drawing>
          <wp:anchor distT="0" distB="0" distL="114300" distR="114300" simplePos="0" relativeHeight="251658242" behindDoc="1" locked="0" layoutInCell="1" allowOverlap="1" wp14:anchorId="4A07154B" wp14:editId="0E2AF552">
            <wp:simplePos x="0" y="0"/>
            <wp:positionH relativeFrom="page">
              <wp:posOffset>-112197</wp:posOffset>
            </wp:positionH>
            <wp:positionV relativeFrom="paragraph">
              <wp:posOffset>-1832485</wp:posOffset>
            </wp:positionV>
            <wp:extent cx="7557770" cy="10680700"/>
            <wp:effectExtent l="0" t="0" r="5080" b="6350"/>
            <wp:wrapNone/>
            <wp:docPr id="1229447221" name="Picture 12294472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7770" cy="10680700"/>
                    </a:xfrm>
                    <a:prstGeom prst="rect">
                      <a:avLst/>
                    </a:prstGeom>
                  </pic:spPr>
                </pic:pic>
              </a:graphicData>
            </a:graphic>
            <wp14:sizeRelH relativeFrom="margin">
              <wp14:pctWidth>0</wp14:pctWidth>
            </wp14:sizeRelH>
            <wp14:sizeRelV relativeFrom="margin">
              <wp14:pctHeight>0</wp14:pctHeight>
            </wp14:sizeRelV>
          </wp:anchor>
        </w:drawing>
      </w:r>
    </w:p>
    <w:p w14:paraId="0CD91747" w14:textId="048788DE" w:rsidR="009B2CD4" w:rsidRDefault="009B2CD4"/>
    <w:p w14:paraId="2F023A99" w14:textId="51C2AC86"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2FC50ABC" w:rsidR="009B2CD4" w:rsidRDefault="009B2CD4"/>
    <w:p w14:paraId="53EA2703" w14:textId="7C30B8E9" w:rsidR="009B2CD4" w:rsidRDefault="00BA7709">
      <w:r>
        <w:rPr>
          <w:noProof/>
          <w:lang w:eastAsia="en-GB"/>
        </w:rPr>
        <mc:AlternateContent>
          <mc:Choice Requires="wps">
            <w:drawing>
              <wp:anchor distT="0" distB="0" distL="114300" distR="114300" simplePos="0" relativeHeight="251658240" behindDoc="0" locked="0" layoutInCell="1" allowOverlap="1" wp14:anchorId="66CBC429" wp14:editId="680AEF87">
                <wp:simplePos x="0" y="0"/>
                <wp:positionH relativeFrom="page">
                  <wp:align>left</wp:align>
                </wp:positionH>
                <wp:positionV relativeFrom="paragraph">
                  <wp:posOffset>259914</wp:posOffset>
                </wp:positionV>
                <wp:extent cx="7559040" cy="1476375"/>
                <wp:effectExtent l="0" t="0" r="3810" b="9525"/>
                <wp:wrapNone/>
                <wp:docPr id="17" name="Text Box 17"/>
                <wp:cNvGraphicFramePr/>
                <a:graphic xmlns:a="http://schemas.openxmlformats.org/drawingml/2006/main">
                  <a:graphicData uri="http://schemas.microsoft.com/office/word/2010/wordprocessingShape">
                    <wps:wsp>
                      <wps:cNvSpPr txBox="1"/>
                      <wps:spPr>
                        <a:xfrm>
                          <a:off x="0" y="0"/>
                          <a:ext cx="7559040" cy="1476375"/>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ascii="Calibri" w:hAnsi="Calibri" w:cs="Calibri"/>
                                <w:sz w:val="40"/>
                                <w:szCs w:val="40"/>
                              </w:rPr>
                            </w:pPr>
                          </w:p>
                          <w:p w14:paraId="6727C1C2" w14:textId="4B595AC4" w:rsidR="00F043D4" w:rsidRDefault="00F043D4" w:rsidP="00F043D4">
                            <w:pPr>
                              <w:pStyle w:val="BodyText"/>
                              <w:tabs>
                                <w:tab w:val="left" w:pos="2145"/>
                              </w:tabs>
                              <w:jc w:val="center"/>
                              <w:rPr>
                                <w:highlight w:val="yellow"/>
                              </w:rPr>
                            </w:pPr>
                            <w:r w:rsidRPr="00AA024B">
                              <w:rPr>
                                <w:rFonts w:ascii="Aptos" w:hAnsi="Aptos" w:cs="Aptos"/>
                                <w:b/>
                                <w:bCs/>
                                <w:sz w:val="36"/>
                                <w:szCs w:val="36"/>
                              </w:rPr>
                              <w:t xml:space="preserve">HET </w:t>
                            </w:r>
                            <w:r>
                              <w:rPr>
                                <w:rFonts w:ascii="Aptos" w:hAnsi="Aptos" w:cs="Aptos"/>
                                <w:b/>
                                <w:bCs/>
                                <w:sz w:val="36"/>
                                <w:szCs w:val="36"/>
                              </w:rPr>
                              <w:t>Managing Concerns and Allegations Against Employees, Agency Staff, Contractors and Volunteers</w:t>
                            </w:r>
                            <w:r w:rsidRPr="00AA024B">
                              <w:rPr>
                                <w:rFonts w:ascii="Aptos" w:hAnsi="Aptos" w:cs="Aptos"/>
                                <w:b/>
                                <w:bCs/>
                                <w:sz w:val="36"/>
                                <w:szCs w:val="36"/>
                              </w:rPr>
                              <w:t xml:space="preserve"> Policy</w:t>
                            </w:r>
                          </w:p>
                          <w:p w14:paraId="4B589DCD" w14:textId="3D5E5676" w:rsidR="009B2CD4" w:rsidRPr="00501162" w:rsidRDefault="009B2CD4" w:rsidP="00F043D4">
                            <w:pPr>
                              <w:jc w:val="center"/>
                              <w:rPr>
                                <w:rFonts w:ascii="Arial" w:hAnsi="Arial" w:cs="Arial"/>
                                <w:b/>
                                <w:bCs/>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margin-top:20.45pt;width:595.2pt;height:116.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" fillcolor="white [3201]" stroked="f" strokeweight=".5pt">
                <v:textbox>
                  <w:txbxContent>
                    <w:p w14:paraId="627F5E7C" w14:textId="77777777" w:rsidR="009B2CD4" w:rsidRPr="00F124D9" w:rsidRDefault="009B2CD4" w:rsidP="009B2CD4">
                      <w:pPr>
                        <w:spacing w:after="0" w:line="240" w:lineRule="auto"/>
                        <w:jc w:val="center"/>
                        <w:rPr>
                          <w:rFonts w:ascii="Calibri" w:hAnsi="Calibri" w:cs="Calibri"/>
                          <w:sz w:val="40"/>
                          <w:szCs w:val="40"/>
                        </w:rPr>
                      </w:pPr>
                    </w:p>
                    <w:p w14:paraId="6727C1C2" w14:textId="4B595AC4" w:rsidR="00F043D4" w:rsidRDefault="00F043D4" w:rsidP="00F043D4">
                      <w:pPr>
                        <w:pStyle w:val="BodyText"/>
                        <w:tabs>
                          <w:tab w:val="left" w:pos="2145"/>
                        </w:tabs>
                        <w:jc w:val="center"/>
                        <w:rPr>
                          <w:highlight w:val="yellow"/>
                        </w:rPr>
                      </w:pPr>
                      <w:r w:rsidRPr="00AA024B">
                        <w:rPr>
                          <w:rFonts w:ascii="Aptos" w:hAnsi="Aptos" w:cs="Aptos"/>
                          <w:b/>
                          <w:bCs/>
                          <w:sz w:val="36"/>
                          <w:szCs w:val="36"/>
                        </w:rPr>
                        <w:t xml:space="preserve">HET </w:t>
                      </w:r>
                      <w:r>
                        <w:rPr>
                          <w:rFonts w:ascii="Aptos" w:hAnsi="Aptos" w:cs="Aptos"/>
                          <w:b/>
                          <w:bCs/>
                          <w:sz w:val="36"/>
                          <w:szCs w:val="36"/>
                        </w:rPr>
                        <w:t>Managing Concerns and Allegations Against Employees, Agency Staff, Contractors and Volunteers</w:t>
                      </w:r>
                      <w:r w:rsidRPr="00AA024B">
                        <w:rPr>
                          <w:rFonts w:ascii="Aptos" w:hAnsi="Aptos" w:cs="Aptos"/>
                          <w:b/>
                          <w:bCs/>
                          <w:sz w:val="36"/>
                          <w:szCs w:val="36"/>
                        </w:rPr>
                        <w:t xml:space="preserve"> Policy</w:t>
                      </w:r>
                    </w:p>
                    <w:p w14:paraId="4B589DCD" w14:textId="3D5E5676" w:rsidR="009B2CD4" w:rsidRPr="00501162" w:rsidRDefault="009B2CD4" w:rsidP="00F043D4">
                      <w:pPr>
                        <w:jc w:val="center"/>
                        <w:rPr>
                          <w:rFonts w:ascii="Arial" w:hAnsi="Arial" w:cs="Arial"/>
                          <w:b/>
                          <w:bCs/>
                          <w:sz w:val="48"/>
                          <w:szCs w:val="48"/>
                        </w:rPr>
                      </w:pPr>
                    </w:p>
                  </w:txbxContent>
                </v:textbox>
                <w10:wrap anchorx="page"/>
              </v:shape>
            </w:pict>
          </mc:Fallback>
        </mc:AlternateContent>
      </w:r>
    </w:p>
    <w:p w14:paraId="41BA451A" w14:textId="4A7EC3F7" w:rsidR="009B2CD4" w:rsidRDefault="009B2CD4"/>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p w14:paraId="20F3FE17" w14:textId="3E3550EB" w:rsidR="009B2CD4" w:rsidRDefault="009B2CD4"/>
    <w:p w14:paraId="5EBF6114" w14:textId="61DC373A" w:rsidR="009B2CD4" w:rsidRDefault="009B2CD4"/>
    <w:p w14:paraId="57EE9B38" w14:textId="45E3AE9F" w:rsidR="009B2CD4" w:rsidRDefault="009B2CD4"/>
    <w:p w14:paraId="75386288" w14:textId="2E79F460" w:rsidR="009B2CD4" w:rsidRDefault="009B2CD4"/>
    <w:p w14:paraId="2F2485A2" w14:textId="12E03C78" w:rsidR="009B2CD4" w:rsidRDefault="009B2CD4"/>
    <w:p w14:paraId="2AEEB6C4" w14:textId="3E75FDBE" w:rsidR="009B2CD4" w:rsidRDefault="00637BDA">
      <w:r>
        <w:rPr>
          <w:noProof/>
        </w:rPr>
        <mc:AlternateContent>
          <mc:Choice Requires="wps">
            <w:drawing>
              <wp:anchor distT="0" distB="0" distL="114300" distR="114300" simplePos="0" relativeHeight="251658241" behindDoc="0" locked="0" layoutInCell="1" allowOverlap="1" wp14:anchorId="75A3E7F4" wp14:editId="0205D9E4">
                <wp:simplePos x="0" y="0"/>
                <wp:positionH relativeFrom="column">
                  <wp:posOffset>1287145</wp:posOffset>
                </wp:positionH>
                <wp:positionV relativeFrom="paragraph">
                  <wp:posOffset>276225</wp:posOffset>
                </wp:positionV>
                <wp:extent cx="5057775" cy="3429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057775" cy="342900"/>
                        </a:xfrm>
                        <a:prstGeom prst="rect">
                          <a:avLst/>
                        </a:prstGeom>
                        <a:noFill/>
                        <a:ln w="6350">
                          <a:noFill/>
                        </a:ln>
                      </wps:spPr>
                      <wps:txbx>
                        <w:txbxContent>
                          <w:p w14:paraId="2AC8123A" w14:textId="7DF4C781" w:rsidR="000358E6" w:rsidRPr="005B6EA1" w:rsidRDefault="00637BDA" w:rsidP="000358E6">
                            <w:pPr>
                              <w:rPr>
                                <w:rFonts w:ascii="Calibri" w:hAnsi="Calibri" w:cs="Calibri"/>
                              </w:rPr>
                            </w:pPr>
                            <w:r w:rsidRPr="005B6EA1">
                              <w:rPr>
                                <w:rFonts w:ascii="Calibri" w:hAnsi="Calibri" w:cs="Calibri"/>
                              </w:rPr>
                              <w:t>Deputy CEO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A3E7F4" id="Text Box 18" o:spid="_x0000_s1027" type="#_x0000_t202" style="position:absolute;margin-left:101.35pt;margin-top:21.75pt;width:398.25pt;height:27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" filled="f" stroked="f" strokeweight=".5pt">
                <v:textbox>
                  <w:txbxContent>
                    <w:p w14:paraId="2AC8123A" w14:textId="7DF4C781" w:rsidR="000358E6" w:rsidRPr="005B6EA1" w:rsidRDefault="00637BDA" w:rsidP="000358E6">
                      <w:pPr>
                        <w:rPr>
                          <w:rFonts w:ascii="Calibri" w:hAnsi="Calibri" w:cs="Calibri"/>
                        </w:rPr>
                      </w:pPr>
                      <w:r w:rsidRPr="005B6EA1">
                        <w:rPr>
                          <w:rFonts w:ascii="Calibri" w:hAnsi="Calibri" w:cs="Calibri"/>
                        </w:rPr>
                        <w:t>Deputy CEO</w:t>
                      </w:r>
                    </w:p>
                  </w:txbxContent>
                </v:textbox>
              </v:shape>
            </w:pict>
          </mc:Fallback>
        </mc:AlternateContent>
      </w:r>
    </w:p>
    <w:p w14:paraId="75E31DFD" w14:textId="2E2AE3E8" w:rsidR="009B2CD4" w:rsidRDefault="009B2CD4"/>
    <w:p w14:paraId="69E19309" w14:textId="6E2412F9" w:rsidR="009B2CD4" w:rsidRDefault="005B6EA1" w:rsidP="005B6EA1">
      <w:pPr>
        <w:tabs>
          <w:tab w:val="left" w:pos="3240"/>
        </w:tabs>
      </w:pPr>
      <w:r>
        <w:tab/>
      </w:r>
    </w:p>
    <w:p w14:paraId="67BBE44F" w14:textId="0BF5C588" w:rsidR="009B2CD4" w:rsidRDefault="00D109F6" w:rsidP="005B6EA1">
      <w:pPr>
        <w:tabs>
          <w:tab w:val="left" w:pos="2500"/>
          <w:tab w:val="left" w:pos="3080"/>
          <w:tab w:val="left" w:pos="3280"/>
          <w:tab w:val="left" w:pos="7850"/>
        </w:tabs>
      </w:pPr>
      <w:r>
        <w:rPr>
          <w:noProof/>
        </w:rPr>
        <mc:AlternateContent>
          <mc:Choice Requires="wps">
            <w:drawing>
              <wp:anchor distT="0" distB="0" distL="114300" distR="114300" simplePos="0" relativeHeight="251660290" behindDoc="0" locked="0" layoutInCell="1" allowOverlap="1" wp14:anchorId="6EA7A009" wp14:editId="5AFEAFC6">
                <wp:simplePos x="0" y="0"/>
                <wp:positionH relativeFrom="column">
                  <wp:posOffset>4465320</wp:posOffset>
                </wp:positionH>
                <wp:positionV relativeFrom="paragraph">
                  <wp:posOffset>280035</wp:posOffset>
                </wp:positionV>
                <wp:extent cx="1866900" cy="333375"/>
                <wp:effectExtent l="0" t="0" r="0" b="9525"/>
                <wp:wrapNone/>
                <wp:docPr id="1007086960" name="Text Box 4"/>
                <wp:cNvGraphicFramePr/>
                <a:graphic xmlns:a="http://schemas.openxmlformats.org/drawingml/2006/main">
                  <a:graphicData uri="http://schemas.microsoft.com/office/word/2010/wordprocessingShape">
                    <wps:wsp>
                      <wps:cNvSpPr txBox="1"/>
                      <wps:spPr>
                        <a:xfrm>
                          <a:off x="0" y="0"/>
                          <a:ext cx="1866900" cy="333375"/>
                        </a:xfrm>
                        <a:prstGeom prst="rect">
                          <a:avLst/>
                        </a:prstGeom>
                        <a:solidFill>
                          <a:schemeClr val="tx2">
                            <a:lumMod val="10000"/>
                            <a:lumOff val="90000"/>
                          </a:schemeClr>
                        </a:solidFill>
                        <a:ln w="6350">
                          <a:noFill/>
                        </a:ln>
                      </wps:spPr>
                      <wps:txbx>
                        <w:txbxContent>
                          <w:p w14:paraId="49119933" w14:textId="7748F7FC" w:rsidR="00D109F6" w:rsidRDefault="00D109F6">
                            <w:r>
                              <w:t>June 2028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A7A009" id="Text Box 4" o:spid="_x0000_s1028" type="#_x0000_t202" style="position:absolute;margin-left:351.6pt;margin-top:22.05pt;width:147pt;height:26.25pt;z-index:25166029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" fillcolor="#dceaf7 [351]" stroked="f" strokeweight=".5pt">
                <v:textbox>
                  <w:txbxContent>
                    <w:p w14:paraId="49119933" w14:textId="7748F7FC" w:rsidR="00D109F6" w:rsidRDefault="00D109F6">
                      <w:r>
                        <w:t>June 2028</w:t>
                      </w:r>
                    </w:p>
                  </w:txbxContent>
                </v:textbox>
              </v:shape>
            </w:pict>
          </mc:Fallback>
        </mc:AlternateContent>
      </w:r>
      <w:r>
        <w:rPr>
          <w:noProof/>
        </w:rPr>
        <mc:AlternateContent>
          <mc:Choice Requires="wps">
            <w:drawing>
              <wp:anchor distT="0" distB="0" distL="114300" distR="114300" simplePos="0" relativeHeight="251659266" behindDoc="0" locked="0" layoutInCell="1" allowOverlap="1" wp14:anchorId="76ACD1D0" wp14:editId="4C2FAC40">
                <wp:simplePos x="0" y="0"/>
                <wp:positionH relativeFrom="column">
                  <wp:posOffset>1312545</wp:posOffset>
                </wp:positionH>
                <wp:positionV relativeFrom="paragraph">
                  <wp:posOffset>270510</wp:posOffset>
                </wp:positionV>
                <wp:extent cx="1714500" cy="314325"/>
                <wp:effectExtent l="0" t="0" r="0" b="9525"/>
                <wp:wrapNone/>
                <wp:docPr id="1687924740" name="Text Box 3"/>
                <wp:cNvGraphicFramePr/>
                <a:graphic xmlns:a="http://schemas.openxmlformats.org/drawingml/2006/main">
                  <a:graphicData uri="http://schemas.microsoft.com/office/word/2010/wordprocessingShape">
                    <wps:wsp>
                      <wps:cNvSpPr txBox="1"/>
                      <wps:spPr>
                        <a:xfrm>
                          <a:off x="0" y="0"/>
                          <a:ext cx="1714500" cy="314325"/>
                        </a:xfrm>
                        <a:prstGeom prst="rect">
                          <a:avLst/>
                        </a:prstGeom>
                        <a:solidFill>
                          <a:schemeClr val="tx2">
                            <a:lumMod val="10000"/>
                            <a:lumOff val="90000"/>
                          </a:schemeClr>
                        </a:solidFill>
                        <a:ln w="6350">
                          <a:noFill/>
                        </a:ln>
                      </wps:spPr>
                      <wps:txbx>
                        <w:txbxContent>
                          <w:p w14:paraId="0C37A9F2" w14:textId="241F2A4A" w:rsidR="00D109F6" w:rsidRDefault="00D109F6">
                            <w:r>
                              <w:t>June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ACD1D0" id="Text Box 3" o:spid="_x0000_s1029" type="#_x0000_t202" style="position:absolute;margin-left:103.35pt;margin-top:21.3pt;width:135pt;height:24.75pt;z-index:251659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" fillcolor="#dceaf7 [351]" stroked="f" strokeweight=".5pt">
                <v:textbox>
                  <w:txbxContent>
                    <w:p w14:paraId="0C37A9F2" w14:textId="241F2A4A" w:rsidR="00D109F6" w:rsidRDefault="00D109F6">
                      <w:r>
                        <w:t>June 2025</w:t>
                      </w:r>
                    </w:p>
                  </w:txbxContent>
                </v:textbox>
              </v:shape>
            </w:pict>
          </mc:Fallback>
        </mc:AlternateContent>
      </w:r>
      <w:r w:rsidR="005B6EA1">
        <w:tab/>
      </w:r>
      <w:r w:rsidR="005B6EA1">
        <w:tab/>
        <w:t>CEO</w:t>
      </w:r>
      <w:r w:rsidR="005B6EA1">
        <w:tab/>
        <w:t>June 2025</w:t>
      </w:r>
      <w:r w:rsidR="005B6EA1">
        <w:tab/>
      </w:r>
    </w:p>
    <w:sdt>
      <w:sdtPr>
        <w:rPr>
          <w:rFonts w:asciiTheme="minorHAnsi" w:eastAsiaTheme="minorEastAsia" w:hAnsiTheme="minorHAnsi" w:cstheme="minorBidi"/>
          <w:color w:val="auto"/>
          <w:kern w:val="2"/>
          <w:sz w:val="22"/>
          <w:szCs w:val="22"/>
          <w:lang w:val="en-GB"/>
          <w14:ligatures w14:val="standardContextual"/>
        </w:rPr>
        <w:id w:val="-2074963613"/>
        <w:docPartObj>
          <w:docPartGallery w:val="Table of Contents"/>
          <w:docPartUnique/>
        </w:docPartObj>
      </w:sdtPr>
      <w:sdtEndPr>
        <w:rPr>
          <w:b/>
          <w:bCs/>
          <w:noProof/>
        </w:rPr>
      </w:sdtEndPr>
      <w:sdtContent>
        <w:p w14:paraId="1D289369" w14:textId="7E23E587" w:rsidR="00F50599" w:rsidRDefault="00F50599">
          <w:pPr>
            <w:pStyle w:val="TOCHeading"/>
          </w:pPr>
          <w:r>
            <w:t>Contents</w:t>
          </w:r>
        </w:p>
        <w:p w14:paraId="256A765F" w14:textId="57665A53" w:rsidR="009F1430" w:rsidRPr="009F1430" w:rsidRDefault="00F50599">
          <w:pPr>
            <w:pStyle w:val="TOC1"/>
            <w:tabs>
              <w:tab w:val="left" w:pos="440"/>
              <w:tab w:val="right" w:leader="dot" w:pos="9770"/>
            </w:tabs>
            <w:rPr>
              <w:rFonts w:eastAsiaTheme="minorEastAsia"/>
              <w:noProof/>
              <w:sz w:val="24"/>
              <w:szCs w:val="24"/>
              <w:lang w:eastAsia="en-GB"/>
            </w:rPr>
          </w:pPr>
          <w:r w:rsidRPr="009F1430">
            <w:fldChar w:fldCharType="begin"/>
          </w:r>
          <w:r w:rsidRPr="009F1430">
            <w:instrText xml:space="preserve"> TOC \o "1-3" \h \z \u </w:instrText>
          </w:r>
          <w:r w:rsidRPr="009F1430">
            <w:fldChar w:fldCharType="separate"/>
          </w:r>
          <w:hyperlink w:anchor="_Toc198712242" w:history="1">
            <w:r w:rsidR="009F1430" w:rsidRPr="009F1430">
              <w:rPr>
                <w:rStyle w:val="Hyperlink"/>
                <w:rFonts w:ascii="Calibri" w:hAnsi="Calibri" w:cs="Calibri"/>
                <w:noProof/>
              </w:rPr>
              <w:t>1.</w:t>
            </w:r>
            <w:r w:rsidR="009F1430" w:rsidRPr="009F1430">
              <w:rPr>
                <w:rFonts w:eastAsiaTheme="minorEastAsia"/>
                <w:noProof/>
                <w:sz w:val="24"/>
                <w:szCs w:val="24"/>
                <w:lang w:eastAsia="en-GB"/>
              </w:rPr>
              <w:tab/>
            </w:r>
            <w:r w:rsidR="009F1430" w:rsidRPr="009F1430">
              <w:rPr>
                <w:rStyle w:val="Hyperlink"/>
                <w:rFonts w:ascii="Calibri" w:hAnsi="Calibri" w:cs="Calibri"/>
                <w:noProof/>
              </w:rPr>
              <w:t>Introduction</w:t>
            </w:r>
            <w:r w:rsidR="009F1430" w:rsidRPr="009F1430">
              <w:rPr>
                <w:noProof/>
                <w:webHidden/>
              </w:rPr>
              <w:tab/>
            </w:r>
            <w:r w:rsidR="009F1430" w:rsidRPr="009F1430">
              <w:rPr>
                <w:noProof/>
                <w:webHidden/>
              </w:rPr>
              <w:fldChar w:fldCharType="begin"/>
            </w:r>
            <w:r w:rsidR="009F1430" w:rsidRPr="009F1430">
              <w:rPr>
                <w:noProof/>
                <w:webHidden/>
              </w:rPr>
              <w:instrText xml:space="preserve"> PAGEREF _Toc198712242 \h </w:instrText>
            </w:r>
            <w:r w:rsidR="009F1430" w:rsidRPr="009F1430">
              <w:rPr>
                <w:noProof/>
                <w:webHidden/>
              </w:rPr>
            </w:r>
            <w:r w:rsidR="009F1430" w:rsidRPr="009F1430">
              <w:rPr>
                <w:noProof/>
                <w:webHidden/>
              </w:rPr>
              <w:fldChar w:fldCharType="separate"/>
            </w:r>
            <w:r w:rsidR="000413A0">
              <w:rPr>
                <w:noProof/>
                <w:webHidden/>
              </w:rPr>
              <w:t>3</w:t>
            </w:r>
            <w:r w:rsidR="009F1430" w:rsidRPr="009F1430">
              <w:rPr>
                <w:noProof/>
                <w:webHidden/>
              </w:rPr>
              <w:fldChar w:fldCharType="end"/>
            </w:r>
          </w:hyperlink>
        </w:p>
        <w:p w14:paraId="004BDC74" w14:textId="39E4ED7F" w:rsidR="009F1430" w:rsidRPr="009F1430" w:rsidRDefault="009F1430">
          <w:pPr>
            <w:pStyle w:val="TOC1"/>
            <w:tabs>
              <w:tab w:val="left" w:pos="440"/>
              <w:tab w:val="right" w:leader="dot" w:pos="9770"/>
            </w:tabs>
            <w:rPr>
              <w:rFonts w:eastAsiaTheme="minorEastAsia"/>
              <w:noProof/>
              <w:sz w:val="24"/>
              <w:szCs w:val="24"/>
              <w:lang w:eastAsia="en-GB"/>
            </w:rPr>
          </w:pPr>
          <w:hyperlink w:anchor="_Toc198712243" w:history="1">
            <w:r w:rsidRPr="009F1430">
              <w:rPr>
                <w:rStyle w:val="Hyperlink"/>
                <w:rFonts w:ascii="Calibri" w:hAnsi="Calibri" w:cs="Calibri"/>
                <w:noProof/>
              </w:rPr>
              <w:t>2.</w:t>
            </w:r>
            <w:r w:rsidRPr="009F1430">
              <w:rPr>
                <w:rFonts w:eastAsiaTheme="minorEastAsia"/>
                <w:noProof/>
                <w:sz w:val="24"/>
                <w:szCs w:val="24"/>
                <w:lang w:eastAsia="en-GB"/>
              </w:rPr>
              <w:tab/>
            </w:r>
            <w:r w:rsidRPr="009F1430">
              <w:rPr>
                <w:rStyle w:val="Hyperlink"/>
                <w:rFonts w:ascii="Calibri" w:hAnsi="Calibri" w:cs="Calibri"/>
                <w:noProof/>
              </w:rPr>
              <w:t>Scope</w:t>
            </w:r>
            <w:r w:rsidRPr="009F1430">
              <w:rPr>
                <w:noProof/>
                <w:webHidden/>
              </w:rPr>
              <w:tab/>
            </w:r>
            <w:r w:rsidRPr="009F1430">
              <w:rPr>
                <w:noProof/>
                <w:webHidden/>
              </w:rPr>
              <w:fldChar w:fldCharType="begin"/>
            </w:r>
            <w:r w:rsidRPr="009F1430">
              <w:rPr>
                <w:noProof/>
                <w:webHidden/>
              </w:rPr>
              <w:instrText xml:space="preserve"> PAGEREF _Toc198712243 \h </w:instrText>
            </w:r>
            <w:r w:rsidRPr="009F1430">
              <w:rPr>
                <w:noProof/>
                <w:webHidden/>
              </w:rPr>
            </w:r>
            <w:r w:rsidRPr="009F1430">
              <w:rPr>
                <w:noProof/>
                <w:webHidden/>
              </w:rPr>
              <w:fldChar w:fldCharType="separate"/>
            </w:r>
            <w:r w:rsidR="000413A0">
              <w:rPr>
                <w:noProof/>
                <w:webHidden/>
              </w:rPr>
              <w:t>4</w:t>
            </w:r>
            <w:r w:rsidRPr="009F1430">
              <w:rPr>
                <w:noProof/>
                <w:webHidden/>
              </w:rPr>
              <w:fldChar w:fldCharType="end"/>
            </w:r>
          </w:hyperlink>
        </w:p>
        <w:p w14:paraId="7954FB9E" w14:textId="2970E8DD" w:rsidR="009F1430" w:rsidRPr="009F1430" w:rsidRDefault="009F1430">
          <w:pPr>
            <w:pStyle w:val="TOC1"/>
            <w:tabs>
              <w:tab w:val="left" w:pos="440"/>
              <w:tab w:val="right" w:leader="dot" w:pos="9770"/>
            </w:tabs>
            <w:rPr>
              <w:rFonts w:eastAsiaTheme="minorEastAsia"/>
              <w:noProof/>
              <w:sz w:val="24"/>
              <w:szCs w:val="24"/>
              <w:lang w:eastAsia="en-GB"/>
            </w:rPr>
          </w:pPr>
          <w:hyperlink w:anchor="_Toc198712244" w:history="1">
            <w:r w:rsidRPr="009F1430">
              <w:rPr>
                <w:rStyle w:val="Hyperlink"/>
                <w:rFonts w:ascii="Calibri" w:hAnsi="Calibri" w:cs="Calibri"/>
                <w:noProof/>
              </w:rPr>
              <w:t>3.</w:t>
            </w:r>
            <w:r w:rsidRPr="009F1430">
              <w:rPr>
                <w:rFonts w:eastAsiaTheme="minorEastAsia"/>
                <w:noProof/>
                <w:sz w:val="24"/>
                <w:szCs w:val="24"/>
                <w:lang w:eastAsia="en-GB"/>
              </w:rPr>
              <w:tab/>
            </w:r>
            <w:r w:rsidRPr="009F1430">
              <w:rPr>
                <w:rStyle w:val="Hyperlink"/>
                <w:rFonts w:ascii="Calibri" w:hAnsi="Calibri" w:cs="Calibri"/>
                <w:noProof/>
              </w:rPr>
              <w:t>Definitions</w:t>
            </w:r>
            <w:r w:rsidRPr="009F1430">
              <w:rPr>
                <w:noProof/>
                <w:webHidden/>
              </w:rPr>
              <w:tab/>
            </w:r>
            <w:r w:rsidRPr="009F1430">
              <w:rPr>
                <w:noProof/>
                <w:webHidden/>
              </w:rPr>
              <w:fldChar w:fldCharType="begin"/>
            </w:r>
            <w:r w:rsidRPr="009F1430">
              <w:rPr>
                <w:noProof/>
                <w:webHidden/>
              </w:rPr>
              <w:instrText xml:space="preserve"> PAGEREF _Toc198712244 \h </w:instrText>
            </w:r>
            <w:r w:rsidRPr="009F1430">
              <w:rPr>
                <w:noProof/>
                <w:webHidden/>
              </w:rPr>
            </w:r>
            <w:r w:rsidRPr="009F1430">
              <w:rPr>
                <w:noProof/>
                <w:webHidden/>
              </w:rPr>
              <w:fldChar w:fldCharType="separate"/>
            </w:r>
            <w:r w:rsidR="000413A0">
              <w:rPr>
                <w:noProof/>
                <w:webHidden/>
              </w:rPr>
              <w:t>4</w:t>
            </w:r>
            <w:r w:rsidRPr="009F1430">
              <w:rPr>
                <w:noProof/>
                <w:webHidden/>
              </w:rPr>
              <w:fldChar w:fldCharType="end"/>
            </w:r>
          </w:hyperlink>
        </w:p>
        <w:p w14:paraId="4C45E66B" w14:textId="2E9AEEB2" w:rsidR="009F1430" w:rsidRPr="009F1430" w:rsidRDefault="009F1430">
          <w:pPr>
            <w:pStyle w:val="TOC1"/>
            <w:tabs>
              <w:tab w:val="left" w:pos="440"/>
              <w:tab w:val="right" w:leader="dot" w:pos="9770"/>
            </w:tabs>
            <w:rPr>
              <w:rFonts w:eastAsiaTheme="minorEastAsia"/>
              <w:noProof/>
              <w:sz w:val="24"/>
              <w:szCs w:val="24"/>
              <w:lang w:eastAsia="en-GB"/>
            </w:rPr>
          </w:pPr>
          <w:hyperlink w:anchor="_Toc198712245" w:history="1">
            <w:r w:rsidRPr="009F1430">
              <w:rPr>
                <w:rStyle w:val="Hyperlink"/>
                <w:rFonts w:ascii="Calibri" w:hAnsi="Calibri" w:cs="Calibri"/>
                <w:noProof/>
              </w:rPr>
              <w:t>4.</w:t>
            </w:r>
            <w:r w:rsidRPr="009F1430">
              <w:rPr>
                <w:rFonts w:eastAsiaTheme="minorEastAsia"/>
                <w:noProof/>
                <w:sz w:val="24"/>
                <w:szCs w:val="24"/>
                <w:lang w:eastAsia="en-GB"/>
              </w:rPr>
              <w:tab/>
            </w:r>
            <w:r w:rsidRPr="009F1430">
              <w:rPr>
                <w:rStyle w:val="Hyperlink"/>
                <w:rFonts w:ascii="Calibri" w:hAnsi="Calibri" w:cs="Calibri"/>
                <w:b/>
                <w:bCs/>
                <w:noProof/>
              </w:rPr>
              <w:t>PART ONE: Managing allegations made against employees, agency staff, contractors or volunteers</w:t>
            </w:r>
            <w:r w:rsidRPr="009F1430">
              <w:rPr>
                <w:noProof/>
                <w:webHidden/>
              </w:rPr>
              <w:tab/>
            </w:r>
            <w:r w:rsidRPr="009F1430">
              <w:rPr>
                <w:noProof/>
                <w:webHidden/>
              </w:rPr>
              <w:fldChar w:fldCharType="begin"/>
            </w:r>
            <w:r w:rsidRPr="009F1430">
              <w:rPr>
                <w:noProof/>
                <w:webHidden/>
              </w:rPr>
              <w:instrText xml:space="preserve"> PAGEREF _Toc198712245 \h </w:instrText>
            </w:r>
            <w:r w:rsidRPr="009F1430">
              <w:rPr>
                <w:noProof/>
                <w:webHidden/>
              </w:rPr>
            </w:r>
            <w:r w:rsidRPr="009F1430">
              <w:rPr>
                <w:noProof/>
                <w:webHidden/>
              </w:rPr>
              <w:fldChar w:fldCharType="separate"/>
            </w:r>
            <w:r w:rsidR="000413A0">
              <w:rPr>
                <w:noProof/>
                <w:webHidden/>
              </w:rPr>
              <w:t>4</w:t>
            </w:r>
            <w:r w:rsidRPr="009F1430">
              <w:rPr>
                <w:noProof/>
                <w:webHidden/>
              </w:rPr>
              <w:fldChar w:fldCharType="end"/>
            </w:r>
          </w:hyperlink>
        </w:p>
        <w:p w14:paraId="30A56F10" w14:textId="348EA117" w:rsidR="009F1430" w:rsidRPr="009F1430" w:rsidRDefault="009F1430">
          <w:pPr>
            <w:pStyle w:val="TOC1"/>
            <w:tabs>
              <w:tab w:val="left" w:pos="440"/>
              <w:tab w:val="right" w:leader="dot" w:pos="9770"/>
            </w:tabs>
            <w:rPr>
              <w:rFonts w:eastAsiaTheme="minorEastAsia"/>
              <w:noProof/>
              <w:sz w:val="24"/>
              <w:szCs w:val="24"/>
              <w:lang w:eastAsia="en-GB"/>
            </w:rPr>
          </w:pPr>
          <w:hyperlink w:anchor="_Toc198712246" w:history="1">
            <w:r w:rsidRPr="009F1430">
              <w:rPr>
                <w:rStyle w:val="Hyperlink"/>
                <w:rFonts w:ascii="Calibri" w:hAnsi="Calibri" w:cs="Calibri"/>
                <w:noProof/>
              </w:rPr>
              <w:t>5.</w:t>
            </w:r>
            <w:r w:rsidRPr="009F1430">
              <w:rPr>
                <w:rFonts w:eastAsiaTheme="minorEastAsia"/>
                <w:noProof/>
                <w:sz w:val="24"/>
                <w:szCs w:val="24"/>
                <w:lang w:eastAsia="en-GB"/>
              </w:rPr>
              <w:tab/>
            </w:r>
            <w:r w:rsidRPr="009F1430">
              <w:rPr>
                <w:rStyle w:val="Hyperlink"/>
                <w:rFonts w:ascii="Calibri" w:hAnsi="Calibri" w:cs="Calibri"/>
                <w:noProof/>
              </w:rPr>
              <w:t>Reporting an allegation</w:t>
            </w:r>
            <w:r w:rsidRPr="009F1430">
              <w:rPr>
                <w:noProof/>
                <w:webHidden/>
              </w:rPr>
              <w:tab/>
            </w:r>
            <w:r w:rsidRPr="009F1430">
              <w:rPr>
                <w:noProof/>
                <w:webHidden/>
              </w:rPr>
              <w:fldChar w:fldCharType="begin"/>
            </w:r>
            <w:r w:rsidRPr="009F1430">
              <w:rPr>
                <w:noProof/>
                <w:webHidden/>
              </w:rPr>
              <w:instrText xml:space="preserve"> PAGEREF _Toc198712246 \h </w:instrText>
            </w:r>
            <w:r w:rsidRPr="009F1430">
              <w:rPr>
                <w:noProof/>
                <w:webHidden/>
              </w:rPr>
            </w:r>
            <w:r w:rsidRPr="009F1430">
              <w:rPr>
                <w:noProof/>
                <w:webHidden/>
              </w:rPr>
              <w:fldChar w:fldCharType="separate"/>
            </w:r>
            <w:r w:rsidR="000413A0">
              <w:rPr>
                <w:noProof/>
                <w:webHidden/>
              </w:rPr>
              <w:t>5</w:t>
            </w:r>
            <w:r w:rsidRPr="009F1430">
              <w:rPr>
                <w:noProof/>
                <w:webHidden/>
              </w:rPr>
              <w:fldChar w:fldCharType="end"/>
            </w:r>
          </w:hyperlink>
        </w:p>
        <w:p w14:paraId="55A28AA2" w14:textId="554AF572" w:rsidR="009F1430" w:rsidRPr="009F1430" w:rsidRDefault="009F1430">
          <w:pPr>
            <w:pStyle w:val="TOC1"/>
            <w:tabs>
              <w:tab w:val="left" w:pos="440"/>
              <w:tab w:val="right" w:leader="dot" w:pos="9770"/>
            </w:tabs>
            <w:rPr>
              <w:rFonts w:eastAsiaTheme="minorEastAsia"/>
              <w:noProof/>
              <w:sz w:val="24"/>
              <w:szCs w:val="24"/>
              <w:lang w:eastAsia="en-GB"/>
            </w:rPr>
          </w:pPr>
          <w:hyperlink w:anchor="_Toc198712247" w:history="1">
            <w:r w:rsidRPr="009F1430">
              <w:rPr>
                <w:rStyle w:val="Hyperlink"/>
                <w:rFonts w:ascii="Calibri" w:hAnsi="Calibri" w:cs="Calibri"/>
                <w:noProof/>
              </w:rPr>
              <w:t>6.</w:t>
            </w:r>
            <w:r w:rsidRPr="009F1430">
              <w:rPr>
                <w:rFonts w:eastAsiaTheme="minorEastAsia"/>
                <w:noProof/>
                <w:sz w:val="24"/>
                <w:szCs w:val="24"/>
                <w:lang w:eastAsia="en-GB"/>
              </w:rPr>
              <w:tab/>
            </w:r>
            <w:r w:rsidRPr="009F1430">
              <w:rPr>
                <w:rStyle w:val="Hyperlink"/>
                <w:rFonts w:ascii="Calibri" w:hAnsi="Calibri" w:cs="Calibri"/>
                <w:noProof/>
              </w:rPr>
              <w:t>Investigating an allegation</w:t>
            </w:r>
            <w:r w:rsidRPr="009F1430">
              <w:rPr>
                <w:noProof/>
                <w:webHidden/>
              </w:rPr>
              <w:tab/>
            </w:r>
            <w:r w:rsidRPr="009F1430">
              <w:rPr>
                <w:noProof/>
                <w:webHidden/>
              </w:rPr>
              <w:fldChar w:fldCharType="begin"/>
            </w:r>
            <w:r w:rsidRPr="009F1430">
              <w:rPr>
                <w:noProof/>
                <w:webHidden/>
              </w:rPr>
              <w:instrText xml:space="preserve"> PAGEREF _Toc198712247 \h </w:instrText>
            </w:r>
            <w:r w:rsidRPr="009F1430">
              <w:rPr>
                <w:noProof/>
                <w:webHidden/>
              </w:rPr>
            </w:r>
            <w:r w:rsidRPr="009F1430">
              <w:rPr>
                <w:noProof/>
                <w:webHidden/>
              </w:rPr>
              <w:fldChar w:fldCharType="separate"/>
            </w:r>
            <w:r w:rsidR="000413A0">
              <w:rPr>
                <w:noProof/>
                <w:webHidden/>
              </w:rPr>
              <w:t>5</w:t>
            </w:r>
            <w:r w:rsidRPr="009F1430">
              <w:rPr>
                <w:noProof/>
                <w:webHidden/>
              </w:rPr>
              <w:fldChar w:fldCharType="end"/>
            </w:r>
          </w:hyperlink>
        </w:p>
        <w:p w14:paraId="57AD502D" w14:textId="0EC2265A" w:rsidR="009F1430" w:rsidRPr="009F1430" w:rsidRDefault="009F1430">
          <w:pPr>
            <w:pStyle w:val="TOC1"/>
            <w:tabs>
              <w:tab w:val="left" w:pos="440"/>
              <w:tab w:val="right" w:leader="dot" w:pos="9770"/>
            </w:tabs>
            <w:rPr>
              <w:rFonts w:eastAsiaTheme="minorEastAsia"/>
              <w:noProof/>
              <w:sz w:val="24"/>
              <w:szCs w:val="24"/>
              <w:lang w:eastAsia="en-GB"/>
            </w:rPr>
          </w:pPr>
          <w:hyperlink w:anchor="_Toc198712248" w:history="1">
            <w:r w:rsidRPr="009F1430">
              <w:rPr>
                <w:rStyle w:val="Hyperlink"/>
                <w:rFonts w:ascii="Calibri" w:hAnsi="Calibri" w:cs="Calibri"/>
                <w:noProof/>
              </w:rPr>
              <w:t>7.</w:t>
            </w:r>
            <w:r w:rsidRPr="009F1430">
              <w:rPr>
                <w:rFonts w:eastAsiaTheme="minorEastAsia"/>
                <w:noProof/>
                <w:sz w:val="24"/>
                <w:szCs w:val="24"/>
                <w:lang w:eastAsia="en-GB"/>
              </w:rPr>
              <w:tab/>
            </w:r>
            <w:r w:rsidRPr="009F1430">
              <w:rPr>
                <w:rStyle w:val="Hyperlink"/>
                <w:rFonts w:ascii="Calibri" w:hAnsi="Calibri" w:cs="Calibri"/>
                <w:noProof/>
              </w:rPr>
              <w:t>Supporting those involved</w:t>
            </w:r>
            <w:r w:rsidRPr="009F1430">
              <w:rPr>
                <w:noProof/>
                <w:webHidden/>
              </w:rPr>
              <w:tab/>
            </w:r>
            <w:r w:rsidRPr="009F1430">
              <w:rPr>
                <w:noProof/>
                <w:webHidden/>
              </w:rPr>
              <w:fldChar w:fldCharType="begin"/>
            </w:r>
            <w:r w:rsidRPr="009F1430">
              <w:rPr>
                <w:noProof/>
                <w:webHidden/>
              </w:rPr>
              <w:instrText xml:space="preserve"> PAGEREF _Toc198712248 \h </w:instrText>
            </w:r>
            <w:r w:rsidRPr="009F1430">
              <w:rPr>
                <w:noProof/>
                <w:webHidden/>
              </w:rPr>
            </w:r>
            <w:r w:rsidRPr="009F1430">
              <w:rPr>
                <w:noProof/>
                <w:webHidden/>
              </w:rPr>
              <w:fldChar w:fldCharType="separate"/>
            </w:r>
            <w:r w:rsidR="000413A0">
              <w:rPr>
                <w:noProof/>
                <w:webHidden/>
              </w:rPr>
              <w:t>6</w:t>
            </w:r>
            <w:r w:rsidRPr="009F1430">
              <w:rPr>
                <w:noProof/>
                <w:webHidden/>
              </w:rPr>
              <w:fldChar w:fldCharType="end"/>
            </w:r>
          </w:hyperlink>
        </w:p>
        <w:p w14:paraId="2EE9BAB2" w14:textId="690AF139" w:rsidR="009F1430" w:rsidRPr="009F1430" w:rsidRDefault="009F1430">
          <w:pPr>
            <w:pStyle w:val="TOC1"/>
            <w:tabs>
              <w:tab w:val="left" w:pos="440"/>
              <w:tab w:val="right" w:leader="dot" w:pos="9770"/>
            </w:tabs>
            <w:rPr>
              <w:rFonts w:eastAsiaTheme="minorEastAsia"/>
              <w:noProof/>
              <w:sz w:val="24"/>
              <w:szCs w:val="24"/>
              <w:lang w:eastAsia="en-GB"/>
            </w:rPr>
          </w:pPr>
          <w:hyperlink w:anchor="_Toc198712249" w:history="1">
            <w:r w:rsidRPr="009F1430">
              <w:rPr>
                <w:rStyle w:val="Hyperlink"/>
                <w:rFonts w:ascii="Calibri" w:hAnsi="Calibri" w:cs="Calibri"/>
                <w:noProof/>
              </w:rPr>
              <w:t>8.</w:t>
            </w:r>
            <w:r w:rsidRPr="009F1430">
              <w:rPr>
                <w:rFonts w:eastAsiaTheme="minorEastAsia"/>
                <w:noProof/>
                <w:sz w:val="24"/>
                <w:szCs w:val="24"/>
                <w:lang w:eastAsia="en-GB"/>
              </w:rPr>
              <w:tab/>
            </w:r>
            <w:r w:rsidRPr="009F1430">
              <w:rPr>
                <w:rStyle w:val="Hyperlink"/>
                <w:rFonts w:ascii="Calibri" w:hAnsi="Calibri" w:cs="Calibri"/>
                <w:noProof/>
              </w:rPr>
              <w:t>Suspension</w:t>
            </w:r>
            <w:r w:rsidRPr="009F1430">
              <w:rPr>
                <w:noProof/>
                <w:webHidden/>
              </w:rPr>
              <w:tab/>
            </w:r>
            <w:r w:rsidRPr="009F1430">
              <w:rPr>
                <w:noProof/>
                <w:webHidden/>
              </w:rPr>
              <w:fldChar w:fldCharType="begin"/>
            </w:r>
            <w:r w:rsidRPr="009F1430">
              <w:rPr>
                <w:noProof/>
                <w:webHidden/>
              </w:rPr>
              <w:instrText xml:space="preserve"> PAGEREF _Toc198712249 \h </w:instrText>
            </w:r>
            <w:r w:rsidRPr="009F1430">
              <w:rPr>
                <w:noProof/>
                <w:webHidden/>
              </w:rPr>
            </w:r>
            <w:r w:rsidRPr="009F1430">
              <w:rPr>
                <w:noProof/>
                <w:webHidden/>
              </w:rPr>
              <w:fldChar w:fldCharType="separate"/>
            </w:r>
            <w:r w:rsidR="000413A0">
              <w:rPr>
                <w:noProof/>
                <w:webHidden/>
              </w:rPr>
              <w:t>7</w:t>
            </w:r>
            <w:r w:rsidRPr="009F1430">
              <w:rPr>
                <w:noProof/>
                <w:webHidden/>
              </w:rPr>
              <w:fldChar w:fldCharType="end"/>
            </w:r>
          </w:hyperlink>
        </w:p>
        <w:p w14:paraId="57AC0B2A" w14:textId="2F3580D5" w:rsidR="009F1430" w:rsidRPr="009F1430" w:rsidRDefault="009F1430">
          <w:pPr>
            <w:pStyle w:val="TOC1"/>
            <w:tabs>
              <w:tab w:val="left" w:pos="440"/>
              <w:tab w:val="right" w:leader="dot" w:pos="9770"/>
            </w:tabs>
            <w:rPr>
              <w:rFonts w:eastAsiaTheme="minorEastAsia"/>
              <w:noProof/>
              <w:sz w:val="24"/>
              <w:szCs w:val="24"/>
              <w:lang w:eastAsia="en-GB"/>
            </w:rPr>
          </w:pPr>
          <w:hyperlink w:anchor="_Toc198712250" w:history="1">
            <w:r w:rsidRPr="009F1430">
              <w:rPr>
                <w:rStyle w:val="Hyperlink"/>
                <w:rFonts w:ascii="Calibri" w:hAnsi="Calibri" w:cs="Calibri"/>
                <w:noProof/>
              </w:rPr>
              <w:t>9.</w:t>
            </w:r>
            <w:r w:rsidRPr="009F1430">
              <w:rPr>
                <w:rFonts w:eastAsiaTheme="minorEastAsia"/>
                <w:noProof/>
                <w:sz w:val="24"/>
                <w:szCs w:val="24"/>
                <w:lang w:eastAsia="en-GB"/>
              </w:rPr>
              <w:tab/>
            </w:r>
            <w:r w:rsidRPr="009F1430">
              <w:rPr>
                <w:rStyle w:val="Hyperlink"/>
                <w:rFonts w:ascii="Calibri" w:hAnsi="Calibri" w:cs="Calibri"/>
                <w:noProof/>
              </w:rPr>
              <w:t>Resignation</w:t>
            </w:r>
            <w:r w:rsidRPr="009F1430">
              <w:rPr>
                <w:noProof/>
                <w:webHidden/>
              </w:rPr>
              <w:tab/>
            </w:r>
            <w:r w:rsidRPr="009F1430">
              <w:rPr>
                <w:noProof/>
                <w:webHidden/>
              </w:rPr>
              <w:fldChar w:fldCharType="begin"/>
            </w:r>
            <w:r w:rsidRPr="009F1430">
              <w:rPr>
                <w:noProof/>
                <w:webHidden/>
              </w:rPr>
              <w:instrText xml:space="preserve"> PAGEREF _Toc198712250 \h </w:instrText>
            </w:r>
            <w:r w:rsidRPr="009F1430">
              <w:rPr>
                <w:noProof/>
                <w:webHidden/>
              </w:rPr>
            </w:r>
            <w:r w:rsidRPr="009F1430">
              <w:rPr>
                <w:noProof/>
                <w:webHidden/>
              </w:rPr>
              <w:fldChar w:fldCharType="separate"/>
            </w:r>
            <w:r w:rsidR="000413A0">
              <w:rPr>
                <w:noProof/>
                <w:webHidden/>
              </w:rPr>
              <w:t>7</w:t>
            </w:r>
            <w:r w:rsidRPr="009F1430">
              <w:rPr>
                <w:noProof/>
                <w:webHidden/>
              </w:rPr>
              <w:fldChar w:fldCharType="end"/>
            </w:r>
          </w:hyperlink>
        </w:p>
        <w:p w14:paraId="7E35358D" w14:textId="274A5809"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1" w:history="1">
            <w:r w:rsidRPr="009F1430">
              <w:rPr>
                <w:rStyle w:val="Hyperlink"/>
                <w:rFonts w:ascii="Calibri" w:hAnsi="Calibri" w:cs="Calibri"/>
                <w:noProof/>
              </w:rPr>
              <w:t>10.</w:t>
            </w:r>
            <w:r w:rsidRPr="009F1430">
              <w:rPr>
                <w:rFonts w:eastAsiaTheme="minorEastAsia"/>
                <w:noProof/>
                <w:sz w:val="24"/>
                <w:szCs w:val="24"/>
                <w:lang w:eastAsia="en-GB"/>
              </w:rPr>
              <w:t xml:space="preserve">   </w:t>
            </w:r>
            <w:r w:rsidRPr="009F1430">
              <w:rPr>
                <w:rStyle w:val="Hyperlink"/>
                <w:rFonts w:ascii="Calibri" w:hAnsi="Calibri" w:cs="Calibri"/>
                <w:noProof/>
              </w:rPr>
              <w:t>Action on conclusion of the case</w:t>
            </w:r>
            <w:r w:rsidRPr="009F1430">
              <w:rPr>
                <w:noProof/>
                <w:webHidden/>
              </w:rPr>
              <w:tab/>
            </w:r>
            <w:r w:rsidRPr="009F1430">
              <w:rPr>
                <w:noProof/>
                <w:webHidden/>
              </w:rPr>
              <w:fldChar w:fldCharType="begin"/>
            </w:r>
            <w:r w:rsidRPr="009F1430">
              <w:rPr>
                <w:noProof/>
                <w:webHidden/>
              </w:rPr>
              <w:instrText xml:space="preserve"> PAGEREF _Toc198712251 \h </w:instrText>
            </w:r>
            <w:r w:rsidRPr="009F1430">
              <w:rPr>
                <w:noProof/>
                <w:webHidden/>
              </w:rPr>
            </w:r>
            <w:r w:rsidRPr="009F1430">
              <w:rPr>
                <w:noProof/>
                <w:webHidden/>
              </w:rPr>
              <w:fldChar w:fldCharType="separate"/>
            </w:r>
            <w:r w:rsidR="000413A0">
              <w:rPr>
                <w:noProof/>
                <w:webHidden/>
              </w:rPr>
              <w:t>7</w:t>
            </w:r>
            <w:r w:rsidRPr="009F1430">
              <w:rPr>
                <w:noProof/>
                <w:webHidden/>
              </w:rPr>
              <w:fldChar w:fldCharType="end"/>
            </w:r>
          </w:hyperlink>
        </w:p>
        <w:p w14:paraId="5A54669F" w14:textId="01AA6D9B"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2" w:history="1">
            <w:r w:rsidRPr="009F1430">
              <w:rPr>
                <w:rStyle w:val="Hyperlink"/>
                <w:rFonts w:ascii="Calibri" w:hAnsi="Calibri" w:cs="Calibri"/>
                <w:noProof/>
              </w:rPr>
              <w:t>11.</w:t>
            </w:r>
            <w:r w:rsidRPr="009F1430">
              <w:rPr>
                <w:rFonts w:eastAsiaTheme="minorEastAsia"/>
                <w:noProof/>
                <w:sz w:val="24"/>
                <w:szCs w:val="24"/>
                <w:lang w:eastAsia="en-GB"/>
              </w:rPr>
              <w:t xml:space="preserve">   </w:t>
            </w:r>
            <w:r w:rsidRPr="009F1430">
              <w:rPr>
                <w:rStyle w:val="Hyperlink"/>
                <w:rFonts w:ascii="Calibri" w:hAnsi="Calibri" w:cs="Calibri"/>
                <w:noProof/>
              </w:rPr>
              <w:t>Post incident review</w:t>
            </w:r>
            <w:r w:rsidRPr="009F1430">
              <w:rPr>
                <w:noProof/>
                <w:webHidden/>
              </w:rPr>
              <w:tab/>
            </w:r>
            <w:r w:rsidRPr="009F1430">
              <w:rPr>
                <w:noProof/>
                <w:webHidden/>
              </w:rPr>
              <w:fldChar w:fldCharType="begin"/>
            </w:r>
            <w:r w:rsidRPr="009F1430">
              <w:rPr>
                <w:noProof/>
                <w:webHidden/>
              </w:rPr>
              <w:instrText xml:space="preserve"> PAGEREF _Toc198712252 \h </w:instrText>
            </w:r>
            <w:r w:rsidRPr="009F1430">
              <w:rPr>
                <w:noProof/>
                <w:webHidden/>
              </w:rPr>
            </w:r>
            <w:r w:rsidRPr="009F1430">
              <w:rPr>
                <w:noProof/>
                <w:webHidden/>
              </w:rPr>
              <w:fldChar w:fldCharType="separate"/>
            </w:r>
            <w:r w:rsidR="000413A0">
              <w:rPr>
                <w:noProof/>
                <w:webHidden/>
              </w:rPr>
              <w:t>8</w:t>
            </w:r>
            <w:r w:rsidRPr="009F1430">
              <w:rPr>
                <w:noProof/>
                <w:webHidden/>
              </w:rPr>
              <w:fldChar w:fldCharType="end"/>
            </w:r>
          </w:hyperlink>
        </w:p>
        <w:p w14:paraId="72F1BA19" w14:textId="37080CF6"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3" w:history="1">
            <w:r w:rsidRPr="009F1430">
              <w:rPr>
                <w:rStyle w:val="Hyperlink"/>
                <w:rFonts w:ascii="Calibri" w:hAnsi="Calibri" w:cs="Calibri"/>
                <w:noProof/>
              </w:rPr>
              <w:t>12.</w:t>
            </w:r>
            <w:r w:rsidRPr="009F1430">
              <w:rPr>
                <w:rFonts w:eastAsiaTheme="minorEastAsia"/>
                <w:noProof/>
                <w:sz w:val="24"/>
                <w:szCs w:val="24"/>
                <w:lang w:eastAsia="en-GB"/>
              </w:rPr>
              <w:t xml:space="preserve">   </w:t>
            </w:r>
            <w:r w:rsidRPr="009F1430">
              <w:rPr>
                <w:rStyle w:val="Hyperlink"/>
                <w:rFonts w:ascii="Calibri" w:hAnsi="Calibri" w:cs="Calibri"/>
                <w:noProof/>
              </w:rPr>
              <w:t>Timescales</w:t>
            </w:r>
            <w:r w:rsidRPr="009F1430">
              <w:rPr>
                <w:noProof/>
                <w:webHidden/>
              </w:rPr>
              <w:tab/>
            </w:r>
            <w:r w:rsidRPr="009F1430">
              <w:rPr>
                <w:noProof/>
                <w:webHidden/>
              </w:rPr>
              <w:fldChar w:fldCharType="begin"/>
            </w:r>
            <w:r w:rsidRPr="009F1430">
              <w:rPr>
                <w:noProof/>
                <w:webHidden/>
              </w:rPr>
              <w:instrText xml:space="preserve"> PAGEREF _Toc198712253 \h </w:instrText>
            </w:r>
            <w:r w:rsidRPr="009F1430">
              <w:rPr>
                <w:noProof/>
                <w:webHidden/>
              </w:rPr>
            </w:r>
            <w:r w:rsidRPr="009F1430">
              <w:rPr>
                <w:noProof/>
                <w:webHidden/>
              </w:rPr>
              <w:fldChar w:fldCharType="separate"/>
            </w:r>
            <w:r w:rsidR="000413A0">
              <w:rPr>
                <w:noProof/>
                <w:webHidden/>
              </w:rPr>
              <w:t>8</w:t>
            </w:r>
            <w:r w:rsidRPr="009F1430">
              <w:rPr>
                <w:noProof/>
                <w:webHidden/>
              </w:rPr>
              <w:fldChar w:fldCharType="end"/>
            </w:r>
          </w:hyperlink>
        </w:p>
        <w:p w14:paraId="3E7D5734" w14:textId="251620D6"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4" w:history="1">
            <w:r w:rsidRPr="009F1430">
              <w:rPr>
                <w:rStyle w:val="Hyperlink"/>
                <w:rFonts w:ascii="Calibri" w:hAnsi="Calibri" w:cs="Calibri"/>
                <w:noProof/>
              </w:rPr>
              <w:t>13.</w:t>
            </w:r>
            <w:r w:rsidRPr="009F1430">
              <w:rPr>
                <w:rFonts w:eastAsiaTheme="minorEastAsia"/>
                <w:noProof/>
                <w:sz w:val="24"/>
                <w:szCs w:val="24"/>
                <w:lang w:eastAsia="en-GB"/>
              </w:rPr>
              <w:t xml:space="preserve">   </w:t>
            </w:r>
            <w:r w:rsidRPr="009F1430">
              <w:rPr>
                <w:rStyle w:val="Hyperlink"/>
                <w:rFonts w:ascii="Calibri" w:hAnsi="Calibri" w:cs="Calibri"/>
                <w:noProof/>
              </w:rPr>
              <w:t>Record keeping</w:t>
            </w:r>
            <w:r w:rsidRPr="009F1430">
              <w:rPr>
                <w:noProof/>
                <w:webHidden/>
              </w:rPr>
              <w:tab/>
            </w:r>
            <w:r w:rsidRPr="009F1430">
              <w:rPr>
                <w:noProof/>
                <w:webHidden/>
              </w:rPr>
              <w:fldChar w:fldCharType="begin"/>
            </w:r>
            <w:r w:rsidRPr="009F1430">
              <w:rPr>
                <w:noProof/>
                <w:webHidden/>
              </w:rPr>
              <w:instrText xml:space="preserve"> PAGEREF _Toc198712254 \h </w:instrText>
            </w:r>
            <w:r w:rsidRPr="009F1430">
              <w:rPr>
                <w:noProof/>
                <w:webHidden/>
              </w:rPr>
            </w:r>
            <w:r w:rsidRPr="009F1430">
              <w:rPr>
                <w:noProof/>
                <w:webHidden/>
              </w:rPr>
              <w:fldChar w:fldCharType="separate"/>
            </w:r>
            <w:r w:rsidR="000413A0">
              <w:rPr>
                <w:noProof/>
                <w:webHidden/>
              </w:rPr>
              <w:t>8</w:t>
            </w:r>
            <w:r w:rsidRPr="009F1430">
              <w:rPr>
                <w:noProof/>
                <w:webHidden/>
              </w:rPr>
              <w:fldChar w:fldCharType="end"/>
            </w:r>
          </w:hyperlink>
        </w:p>
        <w:p w14:paraId="6987451F" w14:textId="2E55C480"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5" w:history="1">
            <w:r w:rsidRPr="009F1430">
              <w:rPr>
                <w:rStyle w:val="Hyperlink"/>
                <w:rFonts w:ascii="Calibri" w:hAnsi="Calibri" w:cs="Calibri"/>
                <w:noProof/>
              </w:rPr>
              <w:t>14.</w:t>
            </w:r>
            <w:r w:rsidRPr="009F1430">
              <w:rPr>
                <w:rFonts w:eastAsiaTheme="minorEastAsia"/>
                <w:noProof/>
                <w:sz w:val="24"/>
                <w:szCs w:val="24"/>
                <w:lang w:eastAsia="en-GB"/>
              </w:rPr>
              <w:t xml:space="preserve">   </w:t>
            </w:r>
            <w:r w:rsidRPr="009F1430">
              <w:rPr>
                <w:rStyle w:val="Hyperlink"/>
                <w:rFonts w:ascii="Calibri" w:hAnsi="Calibri" w:cs="Calibri"/>
                <w:noProof/>
              </w:rPr>
              <w:t>Confidentiality</w:t>
            </w:r>
            <w:r w:rsidRPr="009F1430">
              <w:rPr>
                <w:noProof/>
                <w:webHidden/>
              </w:rPr>
              <w:tab/>
            </w:r>
            <w:r w:rsidRPr="009F1430">
              <w:rPr>
                <w:noProof/>
                <w:webHidden/>
              </w:rPr>
              <w:fldChar w:fldCharType="begin"/>
            </w:r>
            <w:r w:rsidRPr="009F1430">
              <w:rPr>
                <w:noProof/>
                <w:webHidden/>
              </w:rPr>
              <w:instrText xml:space="preserve"> PAGEREF _Toc198712255 \h </w:instrText>
            </w:r>
            <w:r w:rsidRPr="009F1430">
              <w:rPr>
                <w:noProof/>
                <w:webHidden/>
              </w:rPr>
            </w:r>
            <w:r w:rsidRPr="009F1430">
              <w:rPr>
                <w:noProof/>
                <w:webHidden/>
              </w:rPr>
              <w:fldChar w:fldCharType="separate"/>
            </w:r>
            <w:r w:rsidR="000413A0">
              <w:rPr>
                <w:noProof/>
                <w:webHidden/>
              </w:rPr>
              <w:t>8</w:t>
            </w:r>
            <w:r w:rsidRPr="009F1430">
              <w:rPr>
                <w:noProof/>
                <w:webHidden/>
              </w:rPr>
              <w:fldChar w:fldCharType="end"/>
            </w:r>
          </w:hyperlink>
        </w:p>
        <w:p w14:paraId="0573B14C" w14:textId="41DC7B2E"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6" w:history="1">
            <w:r w:rsidRPr="009F1430">
              <w:rPr>
                <w:rStyle w:val="Hyperlink"/>
                <w:rFonts w:ascii="Calibri" w:hAnsi="Calibri" w:cs="Calibri"/>
                <w:noProof/>
              </w:rPr>
              <w:t>15.</w:t>
            </w:r>
            <w:r w:rsidRPr="009F1430">
              <w:rPr>
                <w:rFonts w:eastAsiaTheme="minorEastAsia"/>
                <w:noProof/>
                <w:sz w:val="24"/>
                <w:szCs w:val="24"/>
                <w:lang w:eastAsia="en-GB"/>
              </w:rPr>
              <w:t xml:space="preserve">   </w:t>
            </w:r>
            <w:r w:rsidRPr="009F1430">
              <w:rPr>
                <w:rStyle w:val="Hyperlink"/>
                <w:rFonts w:ascii="Calibri" w:hAnsi="Calibri" w:cs="Calibri"/>
                <w:noProof/>
              </w:rPr>
              <w:t>Non recent allegations</w:t>
            </w:r>
            <w:r w:rsidRPr="009F1430">
              <w:rPr>
                <w:noProof/>
                <w:webHidden/>
              </w:rPr>
              <w:tab/>
            </w:r>
            <w:r w:rsidRPr="009F1430">
              <w:rPr>
                <w:noProof/>
                <w:webHidden/>
              </w:rPr>
              <w:fldChar w:fldCharType="begin"/>
            </w:r>
            <w:r w:rsidRPr="009F1430">
              <w:rPr>
                <w:noProof/>
                <w:webHidden/>
              </w:rPr>
              <w:instrText xml:space="preserve"> PAGEREF _Toc198712256 \h </w:instrText>
            </w:r>
            <w:r w:rsidRPr="009F1430">
              <w:rPr>
                <w:noProof/>
                <w:webHidden/>
              </w:rPr>
            </w:r>
            <w:r w:rsidRPr="009F1430">
              <w:rPr>
                <w:noProof/>
                <w:webHidden/>
              </w:rPr>
              <w:fldChar w:fldCharType="separate"/>
            </w:r>
            <w:r w:rsidR="000413A0">
              <w:rPr>
                <w:noProof/>
                <w:webHidden/>
              </w:rPr>
              <w:t>8</w:t>
            </w:r>
            <w:r w:rsidRPr="009F1430">
              <w:rPr>
                <w:noProof/>
                <w:webHidden/>
              </w:rPr>
              <w:fldChar w:fldCharType="end"/>
            </w:r>
          </w:hyperlink>
        </w:p>
        <w:p w14:paraId="42656DD3" w14:textId="1670FC01"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7" w:history="1">
            <w:r w:rsidRPr="009F1430">
              <w:rPr>
                <w:rStyle w:val="Hyperlink"/>
                <w:rFonts w:ascii="Calibri" w:hAnsi="Calibri" w:cs="Calibri"/>
                <w:noProof/>
              </w:rPr>
              <w:t>16.</w:t>
            </w:r>
            <w:r w:rsidRPr="009F1430">
              <w:rPr>
                <w:rFonts w:eastAsiaTheme="minorEastAsia"/>
                <w:noProof/>
                <w:sz w:val="24"/>
                <w:szCs w:val="24"/>
                <w:lang w:eastAsia="en-GB"/>
              </w:rPr>
              <w:t xml:space="preserve">   </w:t>
            </w:r>
            <w:r w:rsidRPr="009F1430">
              <w:rPr>
                <w:rStyle w:val="Hyperlink"/>
                <w:rFonts w:ascii="Calibri" w:hAnsi="Calibri" w:cs="Calibri"/>
                <w:b/>
                <w:bCs/>
                <w:noProof/>
              </w:rPr>
              <w:t>PART TWO: Managing low level concerns</w:t>
            </w:r>
            <w:r w:rsidRPr="009F1430">
              <w:rPr>
                <w:noProof/>
                <w:webHidden/>
              </w:rPr>
              <w:tab/>
            </w:r>
            <w:r w:rsidRPr="009F1430">
              <w:rPr>
                <w:noProof/>
                <w:webHidden/>
              </w:rPr>
              <w:fldChar w:fldCharType="begin"/>
            </w:r>
            <w:r w:rsidRPr="009F1430">
              <w:rPr>
                <w:noProof/>
                <w:webHidden/>
              </w:rPr>
              <w:instrText xml:space="preserve"> PAGEREF _Toc198712257 \h </w:instrText>
            </w:r>
            <w:r w:rsidRPr="009F1430">
              <w:rPr>
                <w:noProof/>
                <w:webHidden/>
              </w:rPr>
            </w:r>
            <w:r w:rsidRPr="009F1430">
              <w:rPr>
                <w:noProof/>
                <w:webHidden/>
              </w:rPr>
              <w:fldChar w:fldCharType="separate"/>
            </w:r>
            <w:r w:rsidR="000413A0">
              <w:rPr>
                <w:noProof/>
                <w:webHidden/>
              </w:rPr>
              <w:t>8</w:t>
            </w:r>
            <w:r w:rsidRPr="009F1430">
              <w:rPr>
                <w:noProof/>
                <w:webHidden/>
              </w:rPr>
              <w:fldChar w:fldCharType="end"/>
            </w:r>
          </w:hyperlink>
        </w:p>
        <w:p w14:paraId="483320DA" w14:textId="50DFD947"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8" w:history="1">
            <w:r w:rsidRPr="009F1430">
              <w:rPr>
                <w:rStyle w:val="Hyperlink"/>
                <w:rFonts w:ascii="Calibri" w:hAnsi="Calibri" w:cs="Calibri"/>
                <w:noProof/>
              </w:rPr>
              <w:t>17.</w:t>
            </w:r>
            <w:r w:rsidRPr="009F1430">
              <w:rPr>
                <w:rFonts w:eastAsiaTheme="minorEastAsia"/>
                <w:noProof/>
                <w:sz w:val="24"/>
                <w:szCs w:val="24"/>
                <w:lang w:eastAsia="en-GB"/>
              </w:rPr>
              <w:t xml:space="preserve">   </w:t>
            </w:r>
            <w:r w:rsidRPr="009F1430">
              <w:rPr>
                <w:rStyle w:val="Hyperlink"/>
                <w:rFonts w:ascii="Calibri" w:hAnsi="Calibri" w:cs="Calibri"/>
                <w:noProof/>
              </w:rPr>
              <w:t>Recognising low level concerns</w:t>
            </w:r>
            <w:r w:rsidRPr="009F1430">
              <w:rPr>
                <w:noProof/>
                <w:webHidden/>
              </w:rPr>
              <w:tab/>
            </w:r>
            <w:r w:rsidRPr="009F1430">
              <w:rPr>
                <w:noProof/>
                <w:webHidden/>
              </w:rPr>
              <w:fldChar w:fldCharType="begin"/>
            </w:r>
            <w:r w:rsidRPr="009F1430">
              <w:rPr>
                <w:noProof/>
                <w:webHidden/>
              </w:rPr>
              <w:instrText xml:space="preserve"> PAGEREF _Toc198712258 \h </w:instrText>
            </w:r>
            <w:r w:rsidRPr="009F1430">
              <w:rPr>
                <w:noProof/>
                <w:webHidden/>
              </w:rPr>
            </w:r>
            <w:r w:rsidRPr="009F1430">
              <w:rPr>
                <w:noProof/>
                <w:webHidden/>
              </w:rPr>
              <w:fldChar w:fldCharType="separate"/>
            </w:r>
            <w:r w:rsidR="000413A0">
              <w:rPr>
                <w:noProof/>
                <w:webHidden/>
              </w:rPr>
              <w:t>9</w:t>
            </w:r>
            <w:r w:rsidRPr="009F1430">
              <w:rPr>
                <w:noProof/>
                <w:webHidden/>
              </w:rPr>
              <w:fldChar w:fldCharType="end"/>
            </w:r>
          </w:hyperlink>
        </w:p>
        <w:p w14:paraId="6C8025EE" w14:textId="6E4B85F6" w:rsidR="009F1430" w:rsidRPr="009F1430" w:rsidRDefault="009F1430">
          <w:pPr>
            <w:pStyle w:val="TOC1"/>
            <w:tabs>
              <w:tab w:val="left" w:pos="720"/>
              <w:tab w:val="right" w:leader="dot" w:pos="9770"/>
            </w:tabs>
            <w:rPr>
              <w:rFonts w:eastAsiaTheme="minorEastAsia"/>
              <w:noProof/>
              <w:sz w:val="24"/>
              <w:szCs w:val="24"/>
              <w:lang w:eastAsia="en-GB"/>
            </w:rPr>
          </w:pPr>
          <w:hyperlink w:anchor="_Toc198712259" w:history="1">
            <w:r w:rsidRPr="009F1430">
              <w:rPr>
                <w:rStyle w:val="Hyperlink"/>
                <w:rFonts w:ascii="Calibri" w:hAnsi="Calibri" w:cs="Calibri"/>
                <w:noProof/>
              </w:rPr>
              <w:t>18.</w:t>
            </w:r>
            <w:r w:rsidRPr="009F1430">
              <w:rPr>
                <w:rFonts w:eastAsiaTheme="minorEastAsia"/>
                <w:noProof/>
                <w:sz w:val="24"/>
                <w:szCs w:val="24"/>
                <w:lang w:eastAsia="en-GB"/>
              </w:rPr>
              <w:t xml:space="preserve">   </w:t>
            </w:r>
            <w:r w:rsidRPr="009F1430">
              <w:rPr>
                <w:rStyle w:val="Hyperlink"/>
                <w:rFonts w:ascii="Calibri" w:hAnsi="Calibri" w:cs="Calibri"/>
                <w:noProof/>
              </w:rPr>
              <w:t>Sharing low level concerns</w:t>
            </w:r>
            <w:r w:rsidRPr="009F1430">
              <w:rPr>
                <w:noProof/>
                <w:webHidden/>
              </w:rPr>
              <w:tab/>
            </w:r>
            <w:r w:rsidRPr="009F1430">
              <w:rPr>
                <w:noProof/>
                <w:webHidden/>
              </w:rPr>
              <w:fldChar w:fldCharType="begin"/>
            </w:r>
            <w:r w:rsidRPr="009F1430">
              <w:rPr>
                <w:noProof/>
                <w:webHidden/>
              </w:rPr>
              <w:instrText xml:space="preserve"> PAGEREF _Toc198712259 \h </w:instrText>
            </w:r>
            <w:r w:rsidRPr="009F1430">
              <w:rPr>
                <w:noProof/>
                <w:webHidden/>
              </w:rPr>
            </w:r>
            <w:r w:rsidRPr="009F1430">
              <w:rPr>
                <w:noProof/>
                <w:webHidden/>
              </w:rPr>
              <w:fldChar w:fldCharType="separate"/>
            </w:r>
            <w:r w:rsidR="000413A0">
              <w:rPr>
                <w:noProof/>
                <w:webHidden/>
              </w:rPr>
              <w:t>9</w:t>
            </w:r>
            <w:r w:rsidRPr="009F1430">
              <w:rPr>
                <w:noProof/>
                <w:webHidden/>
              </w:rPr>
              <w:fldChar w:fldCharType="end"/>
            </w:r>
          </w:hyperlink>
        </w:p>
        <w:p w14:paraId="0B3C1A65" w14:textId="6999A1A9" w:rsidR="009F1430" w:rsidRPr="009F1430" w:rsidRDefault="009F1430">
          <w:pPr>
            <w:pStyle w:val="TOC1"/>
            <w:tabs>
              <w:tab w:val="left" w:pos="720"/>
              <w:tab w:val="right" w:leader="dot" w:pos="9770"/>
            </w:tabs>
            <w:rPr>
              <w:rFonts w:eastAsiaTheme="minorEastAsia"/>
              <w:noProof/>
              <w:sz w:val="24"/>
              <w:szCs w:val="24"/>
              <w:lang w:eastAsia="en-GB"/>
            </w:rPr>
          </w:pPr>
          <w:hyperlink w:anchor="_Toc198712260" w:history="1">
            <w:r w:rsidRPr="009F1430">
              <w:rPr>
                <w:rStyle w:val="Hyperlink"/>
                <w:rFonts w:ascii="Calibri" w:hAnsi="Calibri" w:cs="Calibri"/>
                <w:noProof/>
              </w:rPr>
              <w:t>19.</w:t>
            </w:r>
            <w:r w:rsidRPr="009F1430">
              <w:rPr>
                <w:rFonts w:eastAsiaTheme="minorEastAsia"/>
                <w:noProof/>
                <w:sz w:val="24"/>
                <w:szCs w:val="24"/>
                <w:lang w:eastAsia="en-GB"/>
              </w:rPr>
              <w:t xml:space="preserve">   </w:t>
            </w:r>
            <w:r w:rsidRPr="009F1430">
              <w:rPr>
                <w:rStyle w:val="Hyperlink"/>
                <w:rFonts w:ascii="Calibri" w:hAnsi="Calibri" w:cs="Calibri"/>
                <w:noProof/>
              </w:rPr>
              <w:t>Responding to low level concerns</w:t>
            </w:r>
            <w:r w:rsidRPr="009F1430">
              <w:rPr>
                <w:noProof/>
                <w:webHidden/>
              </w:rPr>
              <w:tab/>
            </w:r>
            <w:r w:rsidRPr="009F1430">
              <w:rPr>
                <w:noProof/>
                <w:webHidden/>
              </w:rPr>
              <w:fldChar w:fldCharType="begin"/>
            </w:r>
            <w:r w:rsidRPr="009F1430">
              <w:rPr>
                <w:noProof/>
                <w:webHidden/>
              </w:rPr>
              <w:instrText xml:space="preserve"> PAGEREF _Toc198712260 \h </w:instrText>
            </w:r>
            <w:r w:rsidRPr="009F1430">
              <w:rPr>
                <w:noProof/>
                <w:webHidden/>
              </w:rPr>
            </w:r>
            <w:r w:rsidRPr="009F1430">
              <w:rPr>
                <w:noProof/>
                <w:webHidden/>
              </w:rPr>
              <w:fldChar w:fldCharType="separate"/>
            </w:r>
            <w:r w:rsidR="000413A0">
              <w:rPr>
                <w:noProof/>
                <w:webHidden/>
              </w:rPr>
              <w:t>10</w:t>
            </w:r>
            <w:r w:rsidRPr="009F1430">
              <w:rPr>
                <w:noProof/>
                <w:webHidden/>
              </w:rPr>
              <w:fldChar w:fldCharType="end"/>
            </w:r>
          </w:hyperlink>
        </w:p>
        <w:p w14:paraId="1BCD3CC8" w14:textId="0815D759" w:rsidR="009F1430" w:rsidRPr="009F1430" w:rsidRDefault="009F1430">
          <w:pPr>
            <w:pStyle w:val="TOC1"/>
            <w:tabs>
              <w:tab w:val="left" w:pos="720"/>
              <w:tab w:val="right" w:leader="dot" w:pos="9770"/>
            </w:tabs>
            <w:rPr>
              <w:rFonts w:eastAsiaTheme="minorEastAsia"/>
              <w:noProof/>
              <w:sz w:val="24"/>
              <w:szCs w:val="24"/>
              <w:lang w:eastAsia="en-GB"/>
            </w:rPr>
          </w:pPr>
          <w:hyperlink w:anchor="_Toc198712261" w:history="1">
            <w:r w:rsidRPr="009F1430">
              <w:rPr>
                <w:rStyle w:val="Hyperlink"/>
                <w:rFonts w:ascii="Calibri" w:hAnsi="Calibri" w:cs="Calibri"/>
                <w:noProof/>
              </w:rPr>
              <w:t>20.</w:t>
            </w:r>
            <w:r w:rsidRPr="009F1430">
              <w:rPr>
                <w:rFonts w:eastAsiaTheme="minorEastAsia"/>
                <w:noProof/>
                <w:sz w:val="24"/>
                <w:szCs w:val="24"/>
                <w:lang w:eastAsia="en-GB"/>
              </w:rPr>
              <w:t xml:space="preserve">   </w:t>
            </w:r>
            <w:r w:rsidRPr="009F1430">
              <w:rPr>
                <w:rStyle w:val="Hyperlink"/>
                <w:rFonts w:ascii="Calibri" w:hAnsi="Calibri" w:cs="Calibri"/>
                <w:noProof/>
              </w:rPr>
              <w:t>Recording low level concerns</w:t>
            </w:r>
            <w:r w:rsidRPr="009F1430">
              <w:rPr>
                <w:noProof/>
                <w:webHidden/>
              </w:rPr>
              <w:tab/>
            </w:r>
            <w:r w:rsidRPr="009F1430">
              <w:rPr>
                <w:noProof/>
                <w:webHidden/>
              </w:rPr>
              <w:fldChar w:fldCharType="begin"/>
            </w:r>
            <w:r w:rsidRPr="009F1430">
              <w:rPr>
                <w:noProof/>
                <w:webHidden/>
              </w:rPr>
              <w:instrText xml:space="preserve"> PAGEREF _Toc198712261 \h </w:instrText>
            </w:r>
            <w:r w:rsidRPr="009F1430">
              <w:rPr>
                <w:noProof/>
                <w:webHidden/>
              </w:rPr>
            </w:r>
            <w:r w:rsidRPr="009F1430">
              <w:rPr>
                <w:noProof/>
                <w:webHidden/>
              </w:rPr>
              <w:fldChar w:fldCharType="separate"/>
            </w:r>
            <w:r w:rsidR="000413A0">
              <w:rPr>
                <w:noProof/>
                <w:webHidden/>
              </w:rPr>
              <w:t>10</w:t>
            </w:r>
            <w:r w:rsidRPr="009F1430">
              <w:rPr>
                <w:noProof/>
                <w:webHidden/>
              </w:rPr>
              <w:fldChar w:fldCharType="end"/>
            </w:r>
          </w:hyperlink>
        </w:p>
        <w:p w14:paraId="2BA17EF4" w14:textId="66931DDF" w:rsidR="009F1430" w:rsidRPr="009F1430" w:rsidRDefault="009F1430">
          <w:pPr>
            <w:pStyle w:val="TOC1"/>
            <w:tabs>
              <w:tab w:val="left" w:pos="720"/>
              <w:tab w:val="right" w:leader="dot" w:pos="9770"/>
            </w:tabs>
            <w:rPr>
              <w:rFonts w:eastAsiaTheme="minorEastAsia"/>
              <w:noProof/>
              <w:sz w:val="24"/>
              <w:szCs w:val="24"/>
              <w:lang w:eastAsia="en-GB"/>
            </w:rPr>
          </w:pPr>
          <w:hyperlink w:anchor="_Toc198712262" w:history="1">
            <w:r w:rsidRPr="009F1430">
              <w:rPr>
                <w:rStyle w:val="Hyperlink"/>
                <w:rFonts w:ascii="Calibri" w:hAnsi="Calibri" w:cs="Calibri"/>
                <w:noProof/>
              </w:rPr>
              <w:t>21.</w:t>
            </w:r>
            <w:r w:rsidRPr="009F1430">
              <w:rPr>
                <w:rFonts w:eastAsiaTheme="minorEastAsia"/>
                <w:noProof/>
                <w:sz w:val="24"/>
                <w:szCs w:val="24"/>
                <w:lang w:eastAsia="en-GB"/>
              </w:rPr>
              <w:t xml:space="preserve">   </w:t>
            </w:r>
            <w:r w:rsidRPr="009F1430">
              <w:rPr>
                <w:rStyle w:val="Hyperlink"/>
                <w:rFonts w:ascii="Calibri" w:hAnsi="Calibri" w:cs="Calibri"/>
                <w:noProof/>
              </w:rPr>
              <w:t>References</w:t>
            </w:r>
            <w:r w:rsidRPr="009F1430">
              <w:rPr>
                <w:noProof/>
                <w:webHidden/>
              </w:rPr>
              <w:tab/>
            </w:r>
            <w:r w:rsidRPr="009F1430">
              <w:rPr>
                <w:noProof/>
                <w:webHidden/>
              </w:rPr>
              <w:fldChar w:fldCharType="begin"/>
            </w:r>
            <w:r w:rsidRPr="009F1430">
              <w:rPr>
                <w:noProof/>
                <w:webHidden/>
              </w:rPr>
              <w:instrText xml:space="preserve"> PAGEREF _Toc198712262 \h </w:instrText>
            </w:r>
            <w:r w:rsidRPr="009F1430">
              <w:rPr>
                <w:noProof/>
                <w:webHidden/>
              </w:rPr>
            </w:r>
            <w:r w:rsidRPr="009F1430">
              <w:rPr>
                <w:noProof/>
                <w:webHidden/>
              </w:rPr>
              <w:fldChar w:fldCharType="separate"/>
            </w:r>
            <w:r w:rsidR="000413A0">
              <w:rPr>
                <w:noProof/>
                <w:webHidden/>
              </w:rPr>
              <w:t>10</w:t>
            </w:r>
            <w:r w:rsidRPr="009F1430">
              <w:rPr>
                <w:noProof/>
                <w:webHidden/>
              </w:rPr>
              <w:fldChar w:fldCharType="end"/>
            </w:r>
          </w:hyperlink>
        </w:p>
        <w:p w14:paraId="6D901641" w14:textId="266A818B" w:rsidR="009F1430" w:rsidRPr="009F1430" w:rsidRDefault="009F1430">
          <w:pPr>
            <w:pStyle w:val="TOC1"/>
            <w:tabs>
              <w:tab w:val="left" w:pos="720"/>
              <w:tab w:val="right" w:leader="dot" w:pos="9770"/>
            </w:tabs>
            <w:rPr>
              <w:rFonts w:eastAsiaTheme="minorEastAsia"/>
              <w:noProof/>
              <w:sz w:val="24"/>
              <w:szCs w:val="24"/>
              <w:lang w:eastAsia="en-GB"/>
            </w:rPr>
          </w:pPr>
          <w:hyperlink w:anchor="_Toc198712263" w:history="1">
            <w:r w:rsidRPr="009F1430">
              <w:rPr>
                <w:rStyle w:val="Hyperlink"/>
                <w:rFonts w:ascii="Calibri" w:eastAsiaTheme="majorEastAsia" w:hAnsi="Calibri" w:cs="Calibri"/>
                <w:noProof/>
              </w:rPr>
              <w:t xml:space="preserve">22. </w:t>
            </w:r>
            <w:r w:rsidRPr="009F1430">
              <w:rPr>
                <w:rFonts w:eastAsiaTheme="minorEastAsia"/>
                <w:noProof/>
                <w:sz w:val="24"/>
                <w:szCs w:val="24"/>
                <w:lang w:eastAsia="en-GB"/>
              </w:rPr>
              <w:t xml:space="preserve">  </w:t>
            </w:r>
            <w:r w:rsidRPr="009F1430">
              <w:rPr>
                <w:rStyle w:val="Hyperlink"/>
                <w:rFonts w:ascii="Calibri" w:eastAsiaTheme="majorEastAsia" w:hAnsi="Calibri" w:cs="Calibri"/>
                <w:noProof/>
              </w:rPr>
              <w:t>Review of policy</w:t>
            </w:r>
            <w:r w:rsidRPr="009F1430">
              <w:rPr>
                <w:noProof/>
                <w:webHidden/>
              </w:rPr>
              <w:tab/>
            </w:r>
            <w:r w:rsidRPr="009F1430">
              <w:rPr>
                <w:noProof/>
                <w:webHidden/>
              </w:rPr>
              <w:fldChar w:fldCharType="begin"/>
            </w:r>
            <w:r w:rsidRPr="009F1430">
              <w:rPr>
                <w:noProof/>
                <w:webHidden/>
              </w:rPr>
              <w:instrText xml:space="preserve"> PAGEREF _Toc198712263 \h </w:instrText>
            </w:r>
            <w:r w:rsidRPr="009F1430">
              <w:rPr>
                <w:noProof/>
                <w:webHidden/>
              </w:rPr>
            </w:r>
            <w:r w:rsidRPr="009F1430">
              <w:rPr>
                <w:noProof/>
                <w:webHidden/>
              </w:rPr>
              <w:fldChar w:fldCharType="separate"/>
            </w:r>
            <w:r w:rsidR="000413A0">
              <w:rPr>
                <w:noProof/>
                <w:webHidden/>
              </w:rPr>
              <w:t>11</w:t>
            </w:r>
            <w:r w:rsidRPr="009F1430">
              <w:rPr>
                <w:noProof/>
                <w:webHidden/>
              </w:rPr>
              <w:fldChar w:fldCharType="end"/>
            </w:r>
          </w:hyperlink>
        </w:p>
        <w:p w14:paraId="4BB29D9E" w14:textId="7380D0C1" w:rsidR="009F1430" w:rsidRPr="009F1430" w:rsidRDefault="009F1430">
          <w:pPr>
            <w:pStyle w:val="TOC1"/>
            <w:tabs>
              <w:tab w:val="left" w:pos="720"/>
              <w:tab w:val="right" w:leader="dot" w:pos="9770"/>
            </w:tabs>
            <w:rPr>
              <w:rFonts w:eastAsiaTheme="minorEastAsia"/>
              <w:noProof/>
              <w:sz w:val="24"/>
              <w:szCs w:val="24"/>
              <w:lang w:eastAsia="en-GB"/>
            </w:rPr>
          </w:pPr>
          <w:hyperlink w:anchor="_Toc198712264" w:history="1">
            <w:r w:rsidRPr="009F1430">
              <w:rPr>
                <w:rStyle w:val="Hyperlink"/>
                <w:rFonts w:ascii="Calibri" w:hAnsi="Calibri" w:cs="Calibri"/>
                <w:noProof/>
              </w:rPr>
              <w:t>23.</w:t>
            </w:r>
            <w:r w:rsidRPr="009F1430">
              <w:rPr>
                <w:rFonts w:eastAsiaTheme="minorEastAsia"/>
                <w:noProof/>
                <w:sz w:val="24"/>
                <w:szCs w:val="24"/>
                <w:lang w:eastAsia="en-GB"/>
              </w:rPr>
              <w:t xml:space="preserve">   </w:t>
            </w:r>
            <w:r w:rsidRPr="009F1430">
              <w:rPr>
                <w:rStyle w:val="Hyperlink"/>
                <w:rFonts w:ascii="Calibri" w:hAnsi="Calibri" w:cs="Calibri"/>
                <w:noProof/>
              </w:rPr>
              <w:t>Associated Policies and documents</w:t>
            </w:r>
            <w:r w:rsidRPr="009F1430">
              <w:rPr>
                <w:noProof/>
                <w:webHidden/>
              </w:rPr>
              <w:tab/>
            </w:r>
            <w:r w:rsidRPr="009F1430">
              <w:rPr>
                <w:noProof/>
                <w:webHidden/>
              </w:rPr>
              <w:fldChar w:fldCharType="begin"/>
            </w:r>
            <w:r w:rsidRPr="009F1430">
              <w:rPr>
                <w:noProof/>
                <w:webHidden/>
              </w:rPr>
              <w:instrText xml:space="preserve"> PAGEREF _Toc198712264 \h </w:instrText>
            </w:r>
            <w:r w:rsidRPr="009F1430">
              <w:rPr>
                <w:noProof/>
                <w:webHidden/>
              </w:rPr>
            </w:r>
            <w:r w:rsidRPr="009F1430">
              <w:rPr>
                <w:noProof/>
                <w:webHidden/>
              </w:rPr>
              <w:fldChar w:fldCharType="separate"/>
            </w:r>
            <w:r w:rsidR="000413A0">
              <w:rPr>
                <w:noProof/>
                <w:webHidden/>
              </w:rPr>
              <w:t>11</w:t>
            </w:r>
            <w:r w:rsidRPr="009F1430">
              <w:rPr>
                <w:noProof/>
                <w:webHidden/>
              </w:rPr>
              <w:fldChar w:fldCharType="end"/>
            </w:r>
          </w:hyperlink>
        </w:p>
        <w:p w14:paraId="67F01BCE" w14:textId="61E1DD0B" w:rsidR="009B2CD4" w:rsidRDefault="00F50599">
          <w:r w:rsidRPr="009F1430">
            <w:rPr>
              <w:noProof/>
            </w:rPr>
            <w:fldChar w:fldCharType="end"/>
          </w:r>
        </w:p>
      </w:sdtContent>
    </w:sdt>
    <w:p w14:paraId="5A3B5DED" w14:textId="6D95C51C" w:rsidR="009B2CD4" w:rsidRDefault="000413A0" w:rsidP="00396BCF">
      <w:pPr>
        <w:jc w:val="center"/>
      </w:pPr>
      <w:r>
        <w:rPr>
          <w:noProof/>
        </w:rPr>
        <w:lastRenderedPageBreak/>
        <w:drawing>
          <wp:inline distT="0" distB="0" distL="0" distR="0" wp14:anchorId="3D312EA1" wp14:editId="2FD58409">
            <wp:extent cx="6210300" cy="6210300"/>
            <wp:effectExtent l="0" t="0" r="0" b="0"/>
            <wp:docPr id="966707433" name="Picture 5"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07433" name="Picture 5" descr="A logo with text and leav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10300" cy="6210300"/>
                    </a:xfrm>
                    <a:prstGeom prst="rect">
                      <a:avLst/>
                    </a:prstGeom>
                    <a:noFill/>
                    <a:ln>
                      <a:noFill/>
                    </a:ln>
                  </pic:spPr>
                </pic:pic>
              </a:graphicData>
            </a:graphic>
          </wp:inline>
        </w:drawing>
      </w:r>
    </w:p>
    <w:p w14:paraId="0C31486D" w14:textId="2189849C" w:rsidR="00F043D4" w:rsidRDefault="00F043D4" w:rsidP="002B62A3">
      <w:pPr>
        <w:pStyle w:val="HeadingLevel1"/>
        <w:numPr>
          <w:ilvl w:val="0"/>
          <w:numId w:val="15"/>
        </w:numPr>
        <w:spacing w:after="0"/>
        <w:ind w:left="567" w:hanging="567"/>
        <w:rPr>
          <w:rFonts w:ascii="Calibri" w:hAnsi="Calibri" w:cs="Calibri"/>
          <w:sz w:val="22"/>
          <w:szCs w:val="24"/>
        </w:rPr>
      </w:pPr>
      <w:bookmarkStart w:id="0" w:name="_Toc188719104"/>
      <w:bookmarkStart w:id="1" w:name="_Toc191902063"/>
      <w:bookmarkStart w:id="2" w:name="_Toc198712242"/>
      <w:r w:rsidRPr="00EF6AFE">
        <w:rPr>
          <w:rFonts w:ascii="Calibri" w:hAnsi="Calibri" w:cs="Calibri"/>
          <w:sz w:val="22"/>
          <w:szCs w:val="24"/>
        </w:rPr>
        <w:t>Introduction</w:t>
      </w:r>
      <w:bookmarkEnd w:id="0"/>
      <w:bookmarkEnd w:id="1"/>
      <w:bookmarkEnd w:id="2"/>
    </w:p>
    <w:p w14:paraId="59B445C1" w14:textId="77777777" w:rsidR="00F043D4" w:rsidRPr="00EF6AFE" w:rsidRDefault="00F043D4" w:rsidP="00D9726F">
      <w:pPr>
        <w:pStyle w:val="BodyText1"/>
        <w:spacing w:after="0"/>
        <w:ind w:left="567" w:hanging="567"/>
        <w:rPr>
          <w:rFonts w:ascii="Calibri" w:hAnsi="Calibri" w:cs="Calibri"/>
          <w:sz w:val="22"/>
          <w:szCs w:val="22"/>
        </w:rPr>
      </w:pPr>
    </w:p>
    <w:p w14:paraId="18E0103C" w14:textId="5D5C9E1B" w:rsidR="003C7E43" w:rsidRDefault="008850D8" w:rsidP="008850D8">
      <w:pPr>
        <w:pStyle w:val="HeadingLevel2"/>
        <w:numPr>
          <w:ilvl w:val="1"/>
          <w:numId w:val="1"/>
        </w:numPr>
        <w:spacing w:after="0"/>
        <w:ind w:left="567" w:hanging="567"/>
        <w:outlineLvl w:val="9"/>
        <w:rPr>
          <w:rFonts w:ascii="Calibri" w:hAnsi="Calibri" w:cs="Calibri"/>
          <w:sz w:val="22"/>
          <w:szCs w:val="24"/>
        </w:rPr>
      </w:pPr>
      <w:bookmarkStart w:id="3" w:name="_Toc188719105"/>
      <w:bookmarkStart w:id="4" w:name="_Toc188719215"/>
      <w:r w:rsidRPr="008850D8">
        <w:rPr>
          <w:rFonts w:ascii="Calibri" w:hAnsi="Calibri" w:cs="Calibri"/>
          <w:sz w:val="22"/>
          <w:szCs w:val="24"/>
        </w:rPr>
        <w:t xml:space="preserve">“Hamwic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 </w:t>
      </w:r>
    </w:p>
    <w:p w14:paraId="04C9F847" w14:textId="77777777" w:rsidR="008850D8" w:rsidRPr="008850D8" w:rsidRDefault="008850D8" w:rsidP="008850D8">
      <w:pPr>
        <w:pStyle w:val="BodyText2"/>
        <w:spacing w:after="0" w:line="240" w:lineRule="auto"/>
      </w:pPr>
    </w:p>
    <w:p w14:paraId="73E4D3E1" w14:textId="5E13ED02" w:rsidR="00F043D4" w:rsidRDefault="003C7E43" w:rsidP="008850D8">
      <w:pPr>
        <w:spacing w:after="0" w:line="240" w:lineRule="auto"/>
        <w:ind w:left="567" w:hanging="567"/>
        <w:jc w:val="both"/>
        <w:rPr>
          <w:rFonts w:ascii="Calibri" w:hAnsi="Calibri" w:cs="Calibri"/>
        </w:rPr>
      </w:pPr>
      <w:r>
        <w:rPr>
          <w:rFonts w:ascii="Calibri" w:hAnsi="Calibri" w:cs="Calibri"/>
        </w:rPr>
        <w:t>1.2</w:t>
      </w:r>
      <w:r>
        <w:rPr>
          <w:rFonts w:ascii="Calibri" w:hAnsi="Calibri" w:cs="Calibri"/>
        </w:rPr>
        <w:tab/>
      </w:r>
      <w:r w:rsidR="00F043D4" w:rsidRPr="23EF00AD">
        <w:rPr>
          <w:rFonts w:ascii="Calibri" w:hAnsi="Calibri" w:cs="Calibri"/>
        </w:rPr>
        <w:t xml:space="preserve">HET takes the safeguarding of its </w:t>
      </w:r>
      <w:r w:rsidR="00742AC7" w:rsidRPr="23EF00AD">
        <w:rPr>
          <w:rFonts w:ascii="Calibri" w:hAnsi="Calibri" w:cs="Calibri"/>
        </w:rPr>
        <w:t>children</w:t>
      </w:r>
      <w:r w:rsidR="00F043D4" w:rsidRPr="23EF00AD">
        <w:rPr>
          <w:rFonts w:ascii="Calibri" w:hAnsi="Calibri" w:cs="Calibri"/>
        </w:rPr>
        <w:t xml:space="preserve"> very seriously and we recognise that it is extremely important that any safeguarding concerns or allegations made against an employee, agency staff, contractors or volunteers </w:t>
      </w:r>
      <w:r w:rsidR="00E158E7">
        <w:rPr>
          <w:rFonts w:ascii="Calibri" w:hAnsi="Calibri" w:cs="Calibri"/>
        </w:rPr>
        <w:t xml:space="preserve">are </w:t>
      </w:r>
      <w:r w:rsidR="00F043D4" w:rsidRPr="23EF00AD">
        <w:rPr>
          <w:rFonts w:ascii="Calibri" w:hAnsi="Calibri" w:cs="Calibri"/>
        </w:rPr>
        <w:t>managed quickly and effectively. It is also important that low level safeguarding concerns are recognised and reported so behaviours can be appropriately managed.</w:t>
      </w:r>
      <w:bookmarkStart w:id="5" w:name="_Toc213676840"/>
      <w:bookmarkEnd w:id="3"/>
      <w:bookmarkEnd w:id="4"/>
    </w:p>
    <w:p w14:paraId="6045E668" w14:textId="77777777" w:rsidR="00005CBF" w:rsidRDefault="00005CBF" w:rsidP="00D9726F">
      <w:pPr>
        <w:spacing w:after="0" w:line="240" w:lineRule="auto"/>
        <w:ind w:left="567" w:hanging="567"/>
        <w:jc w:val="both"/>
        <w:rPr>
          <w:rFonts w:ascii="Calibri" w:hAnsi="Calibri" w:cs="Calibri"/>
        </w:rPr>
      </w:pPr>
    </w:p>
    <w:p w14:paraId="19E91B90" w14:textId="46C51546" w:rsidR="00005CBF" w:rsidRDefault="00005CBF" w:rsidP="00005CBF">
      <w:pPr>
        <w:spacing w:after="0" w:line="240" w:lineRule="auto"/>
        <w:ind w:left="567" w:hanging="567"/>
        <w:jc w:val="both"/>
        <w:rPr>
          <w:rFonts w:ascii="Calibri" w:hAnsi="Calibri" w:cs="Calibri"/>
        </w:rPr>
      </w:pPr>
      <w:bookmarkStart w:id="6" w:name="_Toc188719106"/>
      <w:bookmarkStart w:id="7" w:name="_Toc188719216"/>
      <w:r>
        <w:rPr>
          <w:rFonts w:ascii="Calibri" w:hAnsi="Calibri" w:cs="Calibri"/>
        </w:rPr>
        <w:t>1.3</w:t>
      </w:r>
      <w:r>
        <w:rPr>
          <w:rFonts w:ascii="Calibri" w:hAnsi="Calibri" w:cs="Calibri"/>
        </w:rPr>
        <w:tab/>
      </w:r>
      <w:r w:rsidRPr="001179B3">
        <w:rPr>
          <w:rFonts w:ascii="Calibri" w:hAnsi="Calibri" w:cs="Calibri"/>
        </w:rPr>
        <w:t xml:space="preserve">This policy sets out how HET will manage safeguarding concerns and allegations made about an employee, agency staff, contractors or volunteers in our schools, together with allegations relating to </w:t>
      </w:r>
      <w:r w:rsidRPr="001179B3">
        <w:rPr>
          <w:rFonts w:ascii="Calibri" w:hAnsi="Calibri" w:cs="Calibri"/>
        </w:rPr>
        <w:lastRenderedPageBreak/>
        <w:t xml:space="preserve">incidents that happened when an individual or organisation </w:t>
      </w:r>
      <w:r>
        <w:rPr>
          <w:rFonts w:ascii="Calibri" w:hAnsi="Calibri" w:cs="Calibri"/>
        </w:rPr>
        <w:t>i</w:t>
      </w:r>
      <w:r w:rsidRPr="001179B3">
        <w:rPr>
          <w:rFonts w:ascii="Calibri" w:hAnsi="Calibri" w:cs="Calibri"/>
        </w:rPr>
        <w:t>s using the school premises for the purposes of running activities for children. It meets the requirements of the Department for Education statutory guidance for managing allegations set out in Part 4 of Keeping Children Safe in Education (KCS</w:t>
      </w:r>
      <w:r w:rsidR="00BD71D9">
        <w:rPr>
          <w:rFonts w:ascii="Calibri" w:hAnsi="Calibri" w:cs="Calibri"/>
        </w:rPr>
        <w:t>I</w:t>
      </w:r>
      <w:r w:rsidRPr="001179B3">
        <w:rPr>
          <w:rFonts w:ascii="Calibri" w:hAnsi="Calibri" w:cs="Calibri"/>
        </w:rPr>
        <w:t>E).</w:t>
      </w:r>
      <w:bookmarkEnd w:id="6"/>
      <w:bookmarkEnd w:id="7"/>
    </w:p>
    <w:p w14:paraId="0C596C70" w14:textId="77777777" w:rsidR="00005CBF" w:rsidRDefault="00005CBF" w:rsidP="00005CBF">
      <w:pPr>
        <w:spacing w:after="0" w:line="240" w:lineRule="auto"/>
        <w:ind w:left="567" w:hanging="567"/>
        <w:jc w:val="both"/>
        <w:rPr>
          <w:rFonts w:ascii="Calibri" w:hAnsi="Calibri" w:cs="Calibri"/>
        </w:rPr>
      </w:pPr>
    </w:p>
    <w:p w14:paraId="30CFB4C1" w14:textId="77777777" w:rsidR="00005CBF" w:rsidRDefault="00005CBF" w:rsidP="00005CBF">
      <w:pPr>
        <w:spacing w:after="0" w:line="240" w:lineRule="auto"/>
        <w:ind w:left="567" w:hanging="567"/>
        <w:jc w:val="both"/>
        <w:rPr>
          <w:rFonts w:ascii="Calibri" w:hAnsi="Calibri" w:cs="Calibri"/>
        </w:rPr>
      </w:pPr>
      <w:bookmarkStart w:id="8" w:name="_Toc188719107"/>
      <w:bookmarkStart w:id="9" w:name="_Toc188719217"/>
      <w:r>
        <w:rPr>
          <w:rFonts w:ascii="Calibri" w:hAnsi="Calibri" w:cs="Calibri"/>
        </w:rPr>
        <w:t>1.4</w:t>
      </w:r>
      <w:r>
        <w:rPr>
          <w:rFonts w:ascii="Calibri" w:hAnsi="Calibri" w:cs="Calibri"/>
        </w:rPr>
        <w:tab/>
      </w:r>
      <w:r w:rsidRPr="001179B3">
        <w:rPr>
          <w:rFonts w:ascii="Calibri" w:hAnsi="Calibri" w:cs="Calibri"/>
        </w:rPr>
        <w:t xml:space="preserve">This policy is set out in two parts.  The first part deals with allegations made against employees, including agency staff, contractors or volunteers, together with allegations relating to incidents that happened when an individual or organisation </w:t>
      </w:r>
      <w:r>
        <w:rPr>
          <w:rFonts w:ascii="Calibri" w:hAnsi="Calibri" w:cs="Calibri"/>
        </w:rPr>
        <w:t>i</w:t>
      </w:r>
      <w:r w:rsidRPr="001179B3">
        <w:rPr>
          <w:rFonts w:ascii="Calibri" w:hAnsi="Calibri" w:cs="Calibri"/>
        </w:rPr>
        <w:t>s using a school’s premises for the purposes of running activities for children.  The second part deals with low level concerns raised in relation to employees, including agency staff, contractors or volunteers.</w:t>
      </w:r>
      <w:bookmarkEnd w:id="8"/>
      <w:bookmarkEnd w:id="9"/>
    </w:p>
    <w:p w14:paraId="13719C00" w14:textId="77777777" w:rsidR="00005CBF" w:rsidRDefault="00005CBF" w:rsidP="00005CBF">
      <w:pPr>
        <w:spacing w:after="0" w:line="240" w:lineRule="auto"/>
        <w:ind w:left="567" w:hanging="567"/>
        <w:jc w:val="both"/>
        <w:rPr>
          <w:rFonts w:ascii="Calibri" w:hAnsi="Calibri" w:cs="Calibri"/>
        </w:rPr>
      </w:pPr>
    </w:p>
    <w:p w14:paraId="78034972" w14:textId="77777777" w:rsidR="00005CBF" w:rsidRDefault="00005CBF" w:rsidP="00005CBF">
      <w:pPr>
        <w:spacing w:after="0" w:line="240" w:lineRule="auto"/>
        <w:ind w:left="567" w:hanging="567"/>
        <w:jc w:val="both"/>
        <w:rPr>
          <w:rFonts w:ascii="Calibri" w:hAnsi="Calibri" w:cs="Calibri"/>
        </w:rPr>
      </w:pPr>
      <w:r w:rsidRPr="0F3E9F3A">
        <w:rPr>
          <w:rFonts w:ascii="Calibri" w:hAnsi="Calibri" w:cs="Calibri"/>
        </w:rPr>
        <w:t>1.5</w:t>
      </w:r>
      <w:r>
        <w:tab/>
      </w:r>
      <w:r w:rsidRPr="0F3E9F3A">
        <w:rPr>
          <w:rFonts w:ascii="Calibri" w:hAnsi="Calibri" w:cs="Calibri"/>
        </w:rPr>
        <w:t xml:space="preserve">This policy will be used alongside </w:t>
      </w:r>
      <w:r>
        <w:rPr>
          <w:rFonts w:ascii="Calibri" w:hAnsi="Calibri" w:cs="Calibri"/>
        </w:rPr>
        <w:t>the HET</w:t>
      </w:r>
      <w:r w:rsidRPr="0F3E9F3A">
        <w:rPr>
          <w:rFonts w:ascii="Calibri" w:hAnsi="Calibri" w:cs="Calibri"/>
        </w:rPr>
        <w:t xml:space="preserve"> </w:t>
      </w:r>
      <w:r>
        <w:rPr>
          <w:rFonts w:ascii="Calibri" w:hAnsi="Calibri" w:cs="Calibri"/>
        </w:rPr>
        <w:t>C</w:t>
      </w:r>
      <w:r w:rsidRPr="0F3E9F3A">
        <w:rPr>
          <w:rFonts w:ascii="Calibri" w:hAnsi="Calibri" w:cs="Calibri"/>
        </w:rPr>
        <w:t xml:space="preserve">omplaints </w:t>
      </w:r>
      <w:r>
        <w:rPr>
          <w:rFonts w:ascii="Calibri" w:hAnsi="Calibri" w:cs="Calibri"/>
        </w:rPr>
        <w:t>P</w:t>
      </w:r>
      <w:r w:rsidRPr="0F3E9F3A">
        <w:rPr>
          <w:rFonts w:ascii="Calibri" w:hAnsi="Calibri" w:cs="Calibri"/>
        </w:rPr>
        <w:t xml:space="preserve">olicy and </w:t>
      </w:r>
      <w:r>
        <w:rPr>
          <w:rFonts w:ascii="Calibri" w:hAnsi="Calibri" w:cs="Calibri"/>
        </w:rPr>
        <w:t>HET Safeguarding and C</w:t>
      </w:r>
      <w:r w:rsidRPr="0F3E9F3A">
        <w:rPr>
          <w:rFonts w:ascii="Calibri" w:hAnsi="Calibri" w:cs="Calibri"/>
        </w:rPr>
        <w:t>hild protection policy.</w:t>
      </w:r>
    </w:p>
    <w:p w14:paraId="25F00901" w14:textId="77777777" w:rsidR="003C7E43" w:rsidRDefault="003C7E43" w:rsidP="00D9726F">
      <w:pPr>
        <w:spacing w:after="0" w:line="240" w:lineRule="auto"/>
        <w:ind w:left="567" w:hanging="567"/>
        <w:jc w:val="both"/>
        <w:rPr>
          <w:rFonts w:ascii="Calibri" w:hAnsi="Calibri" w:cs="Calibri"/>
        </w:rPr>
      </w:pPr>
    </w:p>
    <w:p w14:paraId="42803B6D" w14:textId="570CEE25" w:rsidR="003C7E43" w:rsidRPr="003C7E43" w:rsidRDefault="003C7E43" w:rsidP="00B12CA0">
      <w:pPr>
        <w:pStyle w:val="HeadingLevel1"/>
        <w:numPr>
          <w:ilvl w:val="0"/>
          <w:numId w:val="15"/>
        </w:numPr>
        <w:spacing w:after="0"/>
        <w:ind w:left="567" w:hanging="567"/>
        <w:rPr>
          <w:rFonts w:ascii="Calibri" w:hAnsi="Calibri" w:cs="Calibri"/>
          <w:sz w:val="22"/>
        </w:rPr>
      </w:pPr>
      <w:bookmarkStart w:id="10" w:name="_Toc198712243"/>
      <w:r w:rsidRPr="003C7E43">
        <w:rPr>
          <w:rFonts w:ascii="Calibri" w:hAnsi="Calibri" w:cs="Calibri"/>
          <w:sz w:val="22"/>
        </w:rPr>
        <w:t>Scope</w:t>
      </w:r>
      <w:bookmarkEnd w:id="10"/>
    </w:p>
    <w:p w14:paraId="2CA1459E" w14:textId="77777777" w:rsidR="00F043D4" w:rsidRDefault="00F043D4" w:rsidP="00B12CA0">
      <w:pPr>
        <w:spacing w:after="0" w:line="240" w:lineRule="auto"/>
        <w:ind w:left="567" w:hanging="567"/>
        <w:jc w:val="both"/>
        <w:rPr>
          <w:rFonts w:ascii="Calibri" w:hAnsi="Calibri" w:cs="Calibri"/>
          <w:szCs w:val="24"/>
        </w:rPr>
      </w:pPr>
    </w:p>
    <w:p w14:paraId="04DCB0D7" w14:textId="2513294E" w:rsidR="00BC49DB" w:rsidRPr="00BA1A2B" w:rsidRDefault="00BC49DB" w:rsidP="00B12CA0">
      <w:pPr>
        <w:spacing w:after="0" w:line="240" w:lineRule="auto"/>
        <w:ind w:left="567" w:hanging="567"/>
        <w:jc w:val="both"/>
        <w:rPr>
          <w:rFonts w:ascii="Calibri" w:hAnsi="Calibri" w:cs="Calibri"/>
        </w:rPr>
      </w:pPr>
      <w:r>
        <w:rPr>
          <w:rFonts w:ascii="Calibri" w:hAnsi="Calibri" w:cs="Calibri"/>
        </w:rPr>
        <w:t>2.1</w:t>
      </w:r>
      <w:r>
        <w:rPr>
          <w:rFonts w:ascii="Calibri" w:hAnsi="Calibri" w:cs="Calibri"/>
        </w:rPr>
        <w:tab/>
      </w:r>
      <w:r w:rsidRPr="00BA1A2B">
        <w:rPr>
          <w:rFonts w:ascii="Calibri" w:hAnsi="Calibri" w:cs="Calibri"/>
        </w:rPr>
        <w:t>This policy is for all employees working within a HET school or establishment (which for ease of reference are referred to throughout this document as ‘schools’) or the HET Managed Service (MS) Team.</w:t>
      </w:r>
    </w:p>
    <w:p w14:paraId="2178CD0C" w14:textId="77777777" w:rsidR="00BC49DB" w:rsidRPr="00BA1A2B" w:rsidRDefault="00BC49DB" w:rsidP="00B12CA0">
      <w:pPr>
        <w:spacing w:after="0" w:line="240" w:lineRule="auto"/>
        <w:ind w:left="567" w:hanging="567"/>
        <w:jc w:val="both"/>
        <w:rPr>
          <w:rFonts w:ascii="Calibri" w:hAnsi="Calibri" w:cs="Calibri"/>
        </w:rPr>
      </w:pPr>
    </w:p>
    <w:p w14:paraId="325F0DE4" w14:textId="5E3143A3" w:rsidR="00BC49DB" w:rsidRDefault="00BC49DB" w:rsidP="00B12CA0">
      <w:pPr>
        <w:spacing w:after="0" w:line="240" w:lineRule="auto"/>
        <w:ind w:left="567" w:hanging="567"/>
        <w:jc w:val="both"/>
        <w:rPr>
          <w:rFonts w:ascii="Calibri" w:hAnsi="Calibri" w:cs="Calibri"/>
        </w:rPr>
      </w:pPr>
      <w:r w:rsidRPr="1AF9C00B">
        <w:rPr>
          <w:rFonts w:ascii="Calibri" w:hAnsi="Calibri" w:cs="Calibri"/>
        </w:rPr>
        <w:t>2.2</w:t>
      </w:r>
      <w:r>
        <w:tab/>
      </w:r>
      <w:r w:rsidRPr="00806987">
        <w:rPr>
          <w:rFonts w:ascii="Calibri" w:hAnsi="Calibri" w:cs="Calibri"/>
        </w:rPr>
        <w:t xml:space="preserve">It </w:t>
      </w:r>
      <w:r w:rsidR="00350513" w:rsidRPr="00806987">
        <w:rPr>
          <w:rFonts w:ascii="Calibri" w:hAnsi="Calibri" w:cs="Calibri"/>
        </w:rPr>
        <w:t>also</w:t>
      </w:r>
      <w:r w:rsidRPr="00806987">
        <w:rPr>
          <w:rFonts w:ascii="Calibri" w:hAnsi="Calibri" w:cs="Calibri"/>
        </w:rPr>
        <w:t xml:space="preserve"> appl</w:t>
      </w:r>
      <w:r w:rsidR="00350513" w:rsidRPr="00806987">
        <w:rPr>
          <w:rFonts w:ascii="Calibri" w:hAnsi="Calibri" w:cs="Calibri"/>
        </w:rPr>
        <w:t>ies</w:t>
      </w:r>
      <w:r w:rsidRPr="00806987">
        <w:rPr>
          <w:rFonts w:ascii="Calibri" w:hAnsi="Calibri" w:cs="Calibri"/>
        </w:rPr>
        <w:t xml:space="preserve"> to agency workers, consultants, self-employed contractors, volunteers </w:t>
      </w:r>
      <w:r w:rsidR="00350513" w:rsidRPr="00806987">
        <w:rPr>
          <w:rFonts w:ascii="Calibri" w:hAnsi="Calibri" w:cs="Calibri"/>
        </w:rPr>
        <w:t>and</w:t>
      </w:r>
      <w:r w:rsidRPr="00806987">
        <w:rPr>
          <w:rFonts w:ascii="Calibri" w:hAnsi="Calibri" w:cs="Calibri"/>
        </w:rPr>
        <w:t xml:space="preserve"> work experience students.</w:t>
      </w:r>
    </w:p>
    <w:p w14:paraId="3E0495EE" w14:textId="77777777" w:rsidR="00BC49DB" w:rsidRDefault="00BC49DB" w:rsidP="00B12CA0">
      <w:pPr>
        <w:spacing w:after="0" w:line="240" w:lineRule="auto"/>
        <w:ind w:left="567" w:hanging="567"/>
        <w:jc w:val="both"/>
        <w:rPr>
          <w:rFonts w:ascii="Calibri" w:hAnsi="Calibri" w:cs="Calibri"/>
          <w:szCs w:val="24"/>
        </w:rPr>
      </w:pPr>
    </w:p>
    <w:p w14:paraId="6E68C6F4" w14:textId="4D75D577" w:rsidR="00BC49DB" w:rsidRPr="002F379B" w:rsidRDefault="002F379B" w:rsidP="00B12CA0">
      <w:pPr>
        <w:pStyle w:val="HeadingLevel1"/>
        <w:numPr>
          <w:ilvl w:val="0"/>
          <w:numId w:val="15"/>
        </w:numPr>
        <w:spacing w:after="0"/>
        <w:ind w:left="567" w:hanging="567"/>
        <w:rPr>
          <w:rFonts w:ascii="Calibri" w:hAnsi="Calibri" w:cs="Calibri"/>
          <w:sz w:val="22"/>
          <w:szCs w:val="24"/>
        </w:rPr>
      </w:pPr>
      <w:bookmarkStart w:id="11" w:name="_Toc198712244"/>
      <w:r w:rsidRPr="002F379B">
        <w:rPr>
          <w:rFonts w:ascii="Calibri" w:hAnsi="Calibri" w:cs="Calibri"/>
          <w:sz w:val="22"/>
          <w:szCs w:val="24"/>
        </w:rPr>
        <w:t>Definitions</w:t>
      </w:r>
      <w:bookmarkEnd w:id="11"/>
    </w:p>
    <w:p w14:paraId="17C1671A" w14:textId="77777777" w:rsidR="00BC49DB" w:rsidRDefault="00BC49DB" w:rsidP="00D9726F">
      <w:pPr>
        <w:spacing w:after="0" w:line="240" w:lineRule="auto"/>
        <w:ind w:left="567" w:hanging="567"/>
        <w:jc w:val="both"/>
        <w:rPr>
          <w:rFonts w:ascii="Calibri" w:hAnsi="Calibri" w:cs="Calibri"/>
          <w:szCs w:val="24"/>
        </w:rPr>
      </w:pPr>
    </w:p>
    <w:p w14:paraId="60154382" w14:textId="77777777" w:rsidR="00B12CA0" w:rsidRPr="001179B3" w:rsidRDefault="00B12CA0" w:rsidP="00B12CA0">
      <w:pPr>
        <w:spacing w:after="0" w:line="240" w:lineRule="auto"/>
        <w:ind w:left="567"/>
        <w:jc w:val="both"/>
        <w:rPr>
          <w:rFonts w:ascii="Calibri" w:hAnsi="Calibri" w:cs="Calibri"/>
        </w:rPr>
      </w:pPr>
      <w:bookmarkStart w:id="12" w:name="_Hlk198543406"/>
      <w:proofErr w:type="gramStart"/>
      <w:r w:rsidRPr="001179B3">
        <w:rPr>
          <w:rFonts w:ascii="Calibri" w:hAnsi="Calibri" w:cs="Calibri"/>
        </w:rPr>
        <w:t>For the purpose of</w:t>
      </w:r>
      <w:proofErr w:type="gramEnd"/>
      <w:r w:rsidRPr="001179B3">
        <w:rPr>
          <w:rFonts w:ascii="Calibri" w:hAnsi="Calibri" w:cs="Calibri"/>
        </w:rPr>
        <w:t xml:space="preserve"> this policy, the following definitions apply:</w:t>
      </w:r>
    </w:p>
    <w:bookmarkEnd w:id="12"/>
    <w:p w14:paraId="2ACBBD60" w14:textId="77777777" w:rsidR="00B12CA0" w:rsidRPr="001179B3" w:rsidRDefault="00B12CA0" w:rsidP="00B12CA0">
      <w:pPr>
        <w:spacing w:after="0" w:line="240" w:lineRule="auto"/>
        <w:ind w:left="567" w:hanging="567"/>
        <w:jc w:val="both"/>
        <w:rPr>
          <w:rFonts w:ascii="Calibri" w:hAnsi="Calibri" w:cs="Calibri"/>
          <w:szCs w:val="24"/>
        </w:rPr>
      </w:pPr>
    </w:p>
    <w:p w14:paraId="652CDBF9" w14:textId="77777777" w:rsidR="00B12CA0" w:rsidRDefault="00B12CA0" w:rsidP="00B12CA0">
      <w:pPr>
        <w:numPr>
          <w:ilvl w:val="0"/>
          <w:numId w:val="11"/>
        </w:numPr>
        <w:spacing w:after="0" w:line="240" w:lineRule="auto"/>
        <w:ind w:left="1276" w:hanging="425"/>
        <w:jc w:val="both"/>
        <w:rPr>
          <w:rFonts w:ascii="Calibri" w:hAnsi="Calibri" w:cs="Calibri"/>
          <w:szCs w:val="24"/>
        </w:rPr>
      </w:pPr>
      <w:r w:rsidRPr="001179B3">
        <w:rPr>
          <w:rFonts w:ascii="Calibri" w:hAnsi="Calibri" w:cs="Calibri"/>
          <w:szCs w:val="24"/>
        </w:rPr>
        <w:t>‘HET’ refers to Hamwic Education Trust.</w:t>
      </w:r>
    </w:p>
    <w:p w14:paraId="04FFBFF8" w14:textId="77777777" w:rsidR="00B12CA0" w:rsidRPr="001179B3" w:rsidRDefault="00B12CA0" w:rsidP="00B12CA0">
      <w:pPr>
        <w:spacing w:after="0" w:line="240" w:lineRule="auto"/>
        <w:ind w:left="1276"/>
        <w:jc w:val="both"/>
        <w:rPr>
          <w:rFonts w:ascii="Calibri" w:hAnsi="Calibri" w:cs="Calibri"/>
          <w:szCs w:val="24"/>
        </w:rPr>
      </w:pPr>
    </w:p>
    <w:p w14:paraId="62743EC5" w14:textId="77777777" w:rsidR="00B12CA0" w:rsidRDefault="00B12CA0" w:rsidP="00B12CA0">
      <w:pPr>
        <w:numPr>
          <w:ilvl w:val="0"/>
          <w:numId w:val="11"/>
        </w:numPr>
        <w:spacing w:after="0" w:line="240" w:lineRule="auto"/>
        <w:ind w:left="1276" w:hanging="425"/>
        <w:jc w:val="both"/>
        <w:rPr>
          <w:rFonts w:ascii="Calibri" w:hAnsi="Calibri" w:cs="Calibri"/>
          <w:szCs w:val="24"/>
        </w:rPr>
      </w:pPr>
      <w:r w:rsidRPr="001179B3">
        <w:rPr>
          <w:rFonts w:ascii="Calibri" w:hAnsi="Calibri" w:cs="Calibri"/>
          <w:szCs w:val="24"/>
        </w:rPr>
        <w:t>‘HR’ in this policy, means Hamwic Education Trust HR.</w:t>
      </w:r>
    </w:p>
    <w:p w14:paraId="2098F5D1" w14:textId="77777777" w:rsidR="00B12CA0" w:rsidRDefault="00B12CA0" w:rsidP="00B12CA0">
      <w:pPr>
        <w:spacing w:after="0" w:line="240" w:lineRule="auto"/>
        <w:jc w:val="both"/>
        <w:rPr>
          <w:rFonts w:ascii="Calibri" w:hAnsi="Calibri" w:cs="Calibri"/>
          <w:szCs w:val="24"/>
        </w:rPr>
      </w:pPr>
    </w:p>
    <w:p w14:paraId="3363930A" w14:textId="77777777" w:rsidR="00B12CA0" w:rsidRDefault="00B12CA0" w:rsidP="00B12CA0">
      <w:pPr>
        <w:numPr>
          <w:ilvl w:val="0"/>
          <w:numId w:val="11"/>
        </w:numPr>
        <w:spacing w:after="0" w:line="240" w:lineRule="auto"/>
        <w:ind w:left="1276" w:hanging="425"/>
        <w:jc w:val="both"/>
        <w:rPr>
          <w:rFonts w:ascii="Calibri" w:hAnsi="Calibri" w:cs="Calibri"/>
        </w:rPr>
      </w:pPr>
      <w:r w:rsidRPr="00324CEB">
        <w:rPr>
          <w:rFonts w:ascii="Calibri" w:hAnsi="Calibri" w:cs="Calibri"/>
        </w:rPr>
        <w:t>‘Manager’ in this policy, is anyone as identified in the staffing structure with line management responsibilities.</w:t>
      </w:r>
    </w:p>
    <w:p w14:paraId="0E0CAE6B" w14:textId="77777777" w:rsidR="00B12CA0" w:rsidRPr="00324CEB" w:rsidRDefault="00B12CA0" w:rsidP="00B12CA0">
      <w:pPr>
        <w:spacing w:after="0" w:line="240" w:lineRule="auto"/>
        <w:jc w:val="both"/>
        <w:rPr>
          <w:rFonts w:ascii="Calibri" w:hAnsi="Calibri" w:cs="Calibri"/>
        </w:rPr>
      </w:pPr>
    </w:p>
    <w:p w14:paraId="1B374C65" w14:textId="3B45C55F" w:rsidR="00F043D4" w:rsidRDefault="00F043D4" w:rsidP="003C76E4">
      <w:pPr>
        <w:pStyle w:val="HeadingLevel1"/>
        <w:numPr>
          <w:ilvl w:val="0"/>
          <w:numId w:val="15"/>
        </w:numPr>
        <w:spacing w:after="0"/>
        <w:ind w:left="567" w:hanging="567"/>
        <w:rPr>
          <w:rFonts w:ascii="Calibri" w:hAnsi="Calibri" w:cs="Calibri"/>
          <w:bCs/>
          <w:sz w:val="22"/>
        </w:rPr>
      </w:pPr>
      <w:bookmarkStart w:id="13" w:name="_Toc188719108"/>
      <w:bookmarkStart w:id="14" w:name="_Toc191902064"/>
      <w:bookmarkStart w:id="15" w:name="_Toc198712245"/>
      <w:bookmarkEnd w:id="5"/>
      <w:r>
        <w:rPr>
          <w:rFonts w:ascii="Calibri" w:hAnsi="Calibri" w:cs="Calibri"/>
          <w:bCs/>
          <w:sz w:val="22"/>
        </w:rPr>
        <w:t>PART ONE</w:t>
      </w:r>
      <w:r w:rsidRPr="004957DB">
        <w:rPr>
          <w:rFonts w:ascii="Calibri" w:hAnsi="Calibri" w:cs="Calibri"/>
          <w:bCs/>
          <w:sz w:val="22"/>
        </w:rPr>
        <w:t xml:space="preserve">: Managing allegations made against </w:t>
      </w:r>
      <w:r>
        <w:rPr>
          <w:rFonts w:ascii="Calibri" w:hAnsi="Calibri" w:cs="Calibri"/>
          <w:bCs/>
          <w:sz w:val="22"/>
        </w:rPr>
        <w:t>employees</w:t>
      </w:r>
      <w:r w:rsidRPr="004957DB">
        <w:rPr>
          <w:rFonts w:ascii="Calibri" w:hAnsi="Calibri" w:cs="Calibri"/>
          <w:bCs/>
          <w:sz w:val="22"/>
        </w:rPr>
        <w:t xml:space="preserve">, </w:t>
      </w:r>
      <w:r>
        <w:rPr>
          <w:rFonts w:ascii="Calibri" w:hAnsi="Calibri" w:cs="Calibri"/>
          <w:bCs/>
          <w:sz w:val="22"/>
        </w:rPr>
        <w:t>agency</w:t>
      </w:r>
      <w:r w:rsidRPr="004957DB">
        <w:rPr>
          <w:rFonts w:ascii="Calibri" w:hAnsi="Calibri" w:cs="Calibri"/>
          <w:bCs/>
          <w:sz w:val="22"/>
        </w:rPr>
        <w:t xml:space="preserve"> staff, contractors or volunteers</w:t>
      </w:r>
      <w:bookmarkEnd w:id="13"/>
      <w:bookmarkEnd w:id="14"/>
      <w:bookmarkEnd w:id="15"/>
    </w:p>
    <w:p w14:paraId="337A89EC" w14:textId="77777777" w:rsidR="00F043D4" w:rsidRPr="00A06EC3" w:rsidRDefault="00F043D4" w:rsidP="006F7167">
      <w:pPr>
        <w:pStyle w:val="BodyText1"/>
        <w:spacing w:after="0"/>
        <w:rPr>
          <w:rFonts w:ascii="Calibri" w:hAnsi="Calibri" w:cs="Calibri"/>
          <w:sz w:val="22"/>
          <w:szCs w:val="22"/>
        </w:rPr>
      </w:pPr>
    </w:p>
    <w:p w14:paraId="7F09E44B" w14:textId="25868311" w:rsidR="00F043D4" w:rsidRPr="0000569A" w:rsidRDefault="008850D8" w:rsidP="008850D8">
      <w:pPr>
        <w:spacing w:after="0" w:line="240" w:lineRule="auto"/>
        <w:ind w:left="567" w:hanging="567"/>
        <w:jc w:val="both"/>
        <w:rPr>
          <w:rFonts w:ascii="Calibri" w:hAnsi="Calibri" w:cs="Calibri"/>
        </w:rPr>
      </w:pPr>
      <w:bookmarkStart w:id="16" w:name="_Toc188719109"/>
      <w:bookmarkStart w:id="17" w:name="_Toc188719219"/>
      <w:r>
        <w:rPr>
          <w:rFonts w:ascii="Calibri" w:hAnsi="Calibri" w:cs="Calibri"/>
        </w:rPr>
        <w:t>4</w:t>
      </w:r>
      <w:r w:rsidR="00F043D4" w:rsidRPr="57ED2C56">
        <w:rPr>
          <w:rFonts w:ascii="Calibri" w:hAnsi="Calibri" w:cs="Calibri"/>
        </w:rPr>
        <w:t>.1</w:t>
      </w:r>
      <w:r w:rsidR="00F043D4">
        <w:tab/>
      </w:r>
      <w:r w:rsidR="00B83583" w:rsidRPr="57ED2C56">
        <w:rPr>
          <w:rFonts w:ascii="Calibri" w:hAnsi="Calibri" w:cs="Calibri"/>
        </w:rPr>
        <w:t>P</w:t>
      </w:r>
      <w:r w:rsidR="00F043D4" w:rsidRPr="57ED2C56">
        <w:rPr>
          <w:rFonts w:ascii="Calibri" w:hAnsi="Calibri" w:cs="Calibri"/>
        </w:rPr>
        <w:t xml:space="preserve">art </w:t>
      </w:r>
      <w:r w:rsidR="00B83583" w:rsidRPr="57ED2C56">
        <w:rPr>
          <w:rFonts w:ascii="Calibri" w:hAnsi="Calibri" w:cs="Calibri"/>
        </w:rPr>
        <w:t xml:space="preserve">one </w:t>
      </w:r>
      <w:r w:rsidR="00F043D4" w:rsidRPr="57ED2C56">
        <w:rPr>
          <w:rFonts w:ascii="Calibri" w:hAnsi="Calibri" w:cs="Calibri"/>
        </w:rPr>
        <w:t xml:space="preserve">will be </w:t>
      </w:r>
      <w:r w:rsidR="00B83583" w:rsidRPr="57ED2C56">
        <w:rPr>
          <w:rFonts w:ascii="Calibri" w:hAnsi="Calibri" w:cs="Calibri"/>
        </w:rPr>
        <w:t>used</w:t>
      </w:r>
      <w:r w:rsidR="00F043D4" w:rsidRPr="57ED2C56">
        <w:rPr>
          <w:rFonts w:ascii="Calibri" w:hAnsi="Calibri" w:cs="Calibri"/>
        </w:rPr>
        <w:t xml:space="preserve"> when managing allegations</w:t>
      </w:r>
      <w:r w:rsidR="00E158E7">
        <w:rPr>
          <w:rFonts w:ascii="Calibri" w:hAnsi="Calibri" w:cs="Calibri"/>
        </w:rPr>
        <w:t xml:space="preserve">. </w:t>
      </w:r>
      <w:r w:rsidR="00E158E7" w:rsidRPr="00C64585">
        <w:rPr>
          <w:rFonts w:ascii="Calibri" w:hAnsi="Calibri" w:cs="Calibri"/>
        </w:rPr>
        <w:t>W</w:t>
      </w:r>
      <w:r w:rsidR="00F043D4" w:rsidRPr="00C64585">
        <w:rPr>
          <w:rFonts w:ascii="Calibri" w:hAnsi="Calibri" w:cs="Calibri"/>
        </w:rPr>
        <w:t>hilst it will be used in all cases</w:t>
      </w:r>
      <w:r w:rsidR="00F043D4" w:rsidRPr="57ED2C56">
        <w:rPr>
          <w:rFonts w:ascii="Calibri" w:hAnsi="Calibri" w:cs="Calibri"/>
        </w:rPr>
        <w:t>, Part 4 of KCS</w:t>
      </w:r>
      <w:r w:rsidR="00BD71D9">
        <w:rPr>
          <w:rFonts w:ascii="Calibri" w:hAnsi="Calibri" w:cs="Calibri"/>
        </w:rPr>
        <w:t>I</w:t>
      </w:r>
      <w:r w:rsidR="00F043D4" w:rsidRPr="57ED2C56">
        <w:rPr>
          <w:rFonts w:ascii="Calibri" w:hAnsi="Calibri" w:cs="Calibri"/>
        </w:rPr>
        <w:t>E requires that it is followed in any case where it is suspected or alleged that an employee, including agency staff, or a volunteer has:</w:t>
      </w:r>
      <w:bookmarkEnd w:id="16"/>
      <w:bookmarkEnd w:id="17"/>
    </w:p>
    <w:p w14:paraId="39880EFA" w14:textId="77777777" w:rsidR="00F043D4" w:rsidRPr="0000569A" w:rsidRDefault="00F043D4" w:rsidP="008850D8">
      <w:pPr>
        <w:spacing w:after="0" w:line="240" w:lineRule="auto"/>
        <w:ind w:left="567" w:hanging="567"/>
        <w:jc w:val="both"/>
        <w:rPr>
          <w:rFonts w:ascii="Calibri" w:hAnsi="Calibri" w:cs="Calibri"/>
          <w:szCs w:val="24"/>
        </w:rPr>
      </w:pPr>
    </w:p>
    <w:p w14:paraId="33B35EDE" w14:textId="77777777" w:rsidR="00F043D4" w:rsidRPr="0000569A" w:rsidRDefault="00F043D4" w:rsidP="00390C50">
      <w:pPr>
        <w:numPr>
          <w:ilvl w:val="0"/>
          <w:numId w:val="4"/>
        </w:numPr>
        <w:spacing w:after="0" w:line="240" w:lineRule="auto"/>
        <w:ind w:left="1276" w:hanging="425"/>
        <w:jc w:val="both"/>
        <w:rPr>
          <w:rFonts w:ascii="Calibri" w:hAnsi="Calibri" w:cs="Calibri"/>
          <w:color w:val="000000"/>
        </w:rPr>
      </w:pPr>
      <w:r w:rsidRPr="0000569A">
        <w:rPr>
          <w:rFonts w:ascii="Calibri" w:hAnsi="Calibri" w:cs="Calibri"/>
        </w:rPr>
        <w:t>b</w:t>
      </w:r>
      <w:r w:rsidRPr="0000569A">
        <w:rPr>
          <w:rFonts w:ascii="Calibri" w:hAnsi="Calibri" w:cs="Calibri"/>
          <w:color w:val="000000"/>
        </w:rPr>
        <w:t xml:space="preserve">ehaved in a way that has harmed a child or may have harmed a </w:t>
      </w:r>
      <w:proofErr w:type="gramStart"/>
      <w:r w:rsidRPr="0000569A">
        <w:rPr>
          <w:rFonts w:ascii="Calibri" w:hAnsi="Calibri" w:cs="Calibri"/>
          <w:color w:val="000000"/>
        </w:rPr>
        <w:t>child;</w:t>
      </w:r>
      <w:proofErr w:type="gramEnd"/>
    </w:p>
    <w:p w14:paraId="034B4085" w14:textId="77777777" w:rsidR="00F043D4" w:rsidRPr="0000569A" w:rsidRDefault="00F043D4" w:rsidP="00390C50">
      <w:pPr>
        <w:numPr>
          <w:ilvl w:val="0"/>
          <w:numId w:val="4"/>
        </w:numPr>
        <w:spacing w:after="0" w:line="240" w:lineRule="auto"/>
        <w:ind w:left="1276" w:hanging="425"/>
        <w:jc w:val="both"/>
        <w:rPr>
          <w:rFonts w:ascii="Calibri" w:hAnsi="Calibri" w:cs="Calibri"/>
          <w:color w:val="000000"/>
        </w:rPr>
      </w:pPr>
      <w:r w:rsidRPr="0000569A">
        <w:rPr>
          <w:rFonts w:ascii="Calibri" w:hAnsi="Calibri" w:cs="Calibri"/>
        </w:rPr>
        <w:t>p</w:t>
      </w:r>
      <w:r w:rsidRPr="0000569A">
        <w:rPr>
          <w:rFonts w:ascii="Calibri" w:hAnsi="Calibri" w:cs="Calibri"/>
          <w:color w:val="000000"/>
        </w:rPr>
        <w:t xml:space="preserve">ossibly committed a criminal offence against or related to a child; or </w:t>
      </w:r>
    </w:p>
    <w:p w14:paraId="78F6E7EF" w14:textId="733BF0BF" w:rsidR="00F043D4" w:rsidRPr="0000569A" w:rsidRDefault="00F043D4" w:rsidP="00390C50">
      <w:pPr>
        <w:numPr>
          <w:ilvl w:val="0"/>
          <w:numId w:val="4"/>
        </w:numPr>
        <w:spacing w:after="0" w:line="240" w:lineRule="auto"/>
        <w:ind w:left="1276" w:hanging="425"/>
        <w:jc w:val="both"/>
        <w:rPr>
          <w:rFonts w:ascii="Calibri" w:hAnsi="Calibri" w:cs="Calibri"/>
        </w:rPr>
      </w:pPr>
      <w:r w:rsidRPr="0000569A">
        <w:rPr>
          <w:rFonts w:ascii="Calibri" w:hAnsi="Calibri" w:cs="Calibri"/>
        </w:rPr>
        <w:t>b</w:t>
      </w:r>
      <w:r w:rsidRPr="0000569A">
        <w:rPr>
          <w:rFonts w:ascii="Calibri" w:hAnsi="Calibri" w:cs="Calibri"/>
          <w:color w:val="000000"/>
        </w:rPr>
        <w:t xml:space="preserve">ehaved towards a child or children in a way that indicates he or she may pose a </w:t>
      </w:r>
      <w:r w:rsidRPr="0000569A">
        <w:rPr>
          <w:rFonts w:ascii="Calibri" w:hAnsi="Calibri" w:cs="Calibri"/>
        </w:rPr>
        <w:t>risk of harm to children</w:t>
      </w:r>
      <w:r w:rsidR="000F7463">
        <w:rPr>
          <w:rFonts w:ascii="Calibri" w:hAnsi="Calibri" w:cs="Calibri"/>
        </w:rPr>
        <w:t>; or</w:t>
      </w:r>
    </w:p>
    <w:p w14:paraId="332CAFD1" w14:textId="5D8FD355" w:rsidR="00F043D4" w:rsidRPr="0000569A" w:rsidRDefault="00F043D4" w:rsidP="00390C50">
      <w:pPr>
        <w:numPr>
          <w:ilvl w:val="0"/>
          <w:numId w:val="4"/>
        </w:numPr>
        <w:spacing w:after="0" w:line="240" w:lineRule="auto"/>
        <w:ind w:left="1276" w:hanging="425"/>
        <w:jc w:val="both"/>
        <w:rPr>
          <w:rFonts w:ascii="Calibri" w:hAnsi="Calibri" w:cs="Calibri"/>
        </w:rPr>
      </w:pPr>
      <w:r w:rsidRPr="0000569A">
        <w:rPr>
          <w:rFonts w:ascii="Calibri" w:hAnsi="Calibri" w:cs="Calibri"/>
        </w:rPr>
        <w:t>behaved or may have behaved in a way that indicates they may not be suitable to work with children</w:t>
      </w:r>
      <w:r w:rsidR="000F7463">
        <w:rPr>
          <w:rFonts w:ascii="Calibri" w:hAnsi="Calibri" w:cs="Calibri"/>
        </w:rPr>
        <w:t>.</w:t>
      </w:r>
    </w:p>
    <w:p w14:paraId="5461B65F" w14:textId="77777777" w:rsidR="00F043D4" w:rsidRPr="0000569A" w:rsidRDefault="00F043D4" w:rsidP="008850D8">
      <w:pPr>
        <w:spacing w:after="0" w:line="240" w:lineRule="auto"/>
        <w:ind w:left="567" w:hanging="567"/>
        <w:jc w:val="both"/>
        <w:rPr>
          <w:rFonts w:ascii="Calibri" w:hAnsi="Calibri" w:cs="Calibri"/>
        </w:rPr>
      </w:pPr>
    </w:p>
    <w:p w14:paraId="439E455C" w14:textId="566D93D6" w:rsidR="00F043D4" w:rsidRPr="0000569A" w:rsidRDefault="000F7463" w:rsidP="008850D8">
      <w:pPr>
        <w:spacing w:after="0" w:line="240" w:lineRule="auto"/>
        <w:ind w:left="567" w:hanging="567"/>
        <w:jc w:val="both"/>
        <w:rPr>
          <w:rFonts w:ascii="Calibri" w:hAnsi="Calibri" w:cs="Calibri"/>
        </w:rPr>
      </w:pPr>
      <w:bookmarkStart w:id="18" w:name="_Toc188719110"/>
      <w:bookmarkStart w:id="19" w:name="_Toc188719220"/>
      <w:r>
        <w:rPr>
          <w:rFonts w:ascii="Calibri" w:hAnsi="Calibri" w:cs="Calibri"/>
        </w:rPr>
        <w:t>4</w:t>
      </w:r>
      <w:r w:rsidR="00F043D4">
        <w:rPr>
          <w:rFonts w:ascii="Calibri" w:hAnsi="Calibri" w:cs="Calibri"/>
        </w:rPr>
        <w:t>.2</w:t>
      </w:r>
      <w:r w:rsidR="00F043D4">
        <w:rPr>
          <w:rFonts w:ascii="Calibri" w:hAnsi="Calibri" w:cs="Calibri"/>
        </w:rPr>
        <w:tab/>
      </w:r>
      <w:r w:rsidR="00F043D4" w:rsidRPr="0000569A">
        <w:rPr>
          <w:rFonts w:ascii="Calibri" w:hAnsi="Calibri" w:cs="Calibri"/>
        </w:rPr>
        <w:t>The fourth bullet point above includes behaviour that may have happened outside of a school/</w:t>
      </w:r>
      <w:r w:rsidR="00B83583">
        <w:rPr>
          <w:rFonts w:ascii="Calibri" w:hAnsi="Calibri" w:cs="Calibri"/>
        </w:rPr>
        <w:t>HET</w:t>
      </w:r>
      <w:r w:rsidR="00F043D4" w:rsidRPr="0000569A">
        <w:rPr>
          <w:rFonts w:ascii="Calibri" w:hAnsi="Calibri" w:cs="Calibri"/>
        </w:rPr>
        <w:t xml:space="preserve"> that might make an individual unsuitable to work with children. This is known as transferable risk.</w:t>
      </w:r>
      <w:bookmarkEnd w:id="18"/>
      <w:bookmarkEnd w:id="19"/>
      <w:r w:rsidR="00F043D4" w:rsidRPr="0000569A">
        <w:rPr>
          <w:rFonts w:ascii="Calibri" w:hAnsi="Calibri" w:cs="Calibri"/>
        </w:rPr>
        <w:t xml:space="preserve"> </w:t>
      </w:r>
    </w:p>
    <w:p w14:paraId="29D7B503" w14:textId="77777777" w:rsidR="00F043D4" w:rsidRPr="0000569A" w:rsidRDefault="00F043D4" w:rsidP="008850D8">
      <w:pPr>
        <w:spacing w:after="0" w:line="240" w:lineRule="auto"/>
        <w:ind w:left="567" w:hanging="567"/>
        <w:jc w:val="both"/>
        <w:rPr>
          <w:rFonts w:ascii="Calibri" w:hAnsi="Calibri" w:cs="Calibri"/>
        </w:rPr>
      </w:pPr>
    </w:p>
    <w:p w14:paraId="5347FEB8" w14:textId="1458EAA1" w:rsidR="00F043D4" w:rsidRDefault="000F7463" w:rsidP="008850D8">
      <w:pPr>
        <w:spacing w:after="0" w:line="240" w:lineRule="auto"/>
        <w:ind w:left="567" w:hanging="567"/>
        <w:jc w:val="both"/>
        <w:rPr>
          <w:rFonts w:ascii="Calibri" w:hAnsi="Calibri" w:cs="Calibri"/>
        </w:rPr>
      </w:pPr>
      <w:bookmarkStart w:id="20" w:name="_Toc188719111"/>
      <w:bookmarkStart w:id="21" w:name="_Toc188719221"/>
      <w:r>
        <w:rPr>
          <w:rFonts w:ascii="Calibri" w:hAnsi="Calibri" w:cs="Calibri"/>
        </w:rPr>
        <w:t>4</w:t>
      </w:r>
      <w:r w:rsidR="00F043D4">
        <w:rPr>
          <w:rFonts w:ascii="Calibri" w:hAnsi="Calibri" w:cs="Calibri"/>
        </w:rPr>
        <w:t>.3</w:t>
      </w:r>
      <w:r w:rsidR="00F043D4">
        <w:rPr>
          <w:rFonts w:ascii="Calibri" w:hAnsi="Calibri" w:cs="Calibri"/>
        </w:rPr>
        <w:tab/>
      </w:r>
      <w:r w:rsidR="00F043D4" w:rsidRPr="0000569A">
        <w:rPr>
          <w:rFonts w:ascii="Calibri" w:hAnsi="Calibri" w:cs="Calibri"/>
        </w:rPr>
        <w:t>This p</w:t>
      </w:r>
      <w:r w:rsidR="00B83583">
        <w:rPr>
          <w:rFonts w:ascii="Calibri" w:hAnsi="Calibri" w:cs="Calibri"/>
        </w:rPr>
        <w:t>art</w:t>
      </w:r>
      <w:r w:rsidR="00F043D4" w:rsidRPr="0000569A">
        <w:rPr>
          <w:rFonts w:ascii="Calibri" w:hAnsi="Calibri" w:cs="Calibri"/>
        </w:rPr>
        <w:t xml:space="preserve"> will also be used where allegations are made relating to incidents that happened when an individual or organisation </w:t>
      </w:r>
      <w:r w:rsidR="00B83583">
        <w:rPr>
          <w:rFonts w:ascii="Calibri" w:hAnsi="Calibri" w:cs="Calibri"/>
        </w:rPr>
        <w:t>i</w:t>
      </w:r>
      <w:r w:rsidR="00F043D4" w:rsidRPr="0000569A">
        <w:rPr>
          <w:rFonts w:ascii="Calibri" w:hAnsi="Calibri" w:cs="Calibri"/>
        </w:rPr>
        <w:t>s using a school’s premises for the purposes of running activities for children.</w:t>
      </w:r>
      <w:bookmarkEnd w:id="20"/>
      <w:bookmarkEnd w:id="21"/>
      <w:r w:rsidR="00F043D4" w:rsidRPr="0000569A">
        <w:rPr>
          <w:rFonts w:ascii="Calibri" w:hAnsi="Calibri" w:cs="Calibri"/>
        </w:rPr>
        <w:t xml:space="preserve"> </w:t>
      </w:r>
    </w:p>
    <w:p w14:paraId="471DD816" w14:textId="77777777" w:rsidR="00F043D4" w:rsidRPr="00777025" w:rsidRDefault="00F043D4" w:rsidP="006F7167">
      <w:pPr>
        <w:spacing w:after="0" w:line="240" w:lineRule="auto"/>
        <w:jc w:val="both"/>
        <w:rPr>
          <w:rFonts w:ascii="Calibri" w:hAnsi="Calibri" w:cs="Calibri"/>
        </w:rPr>
      </w:pPr>
    </w:p>
    <w:p w14:paraId="5EF7A818" w14:textId="77777777" w:rsidR="00F043D4" w:rsidRPr="00777025" w:rsidRDefault="00F043D4" w:rsidP="000F7463">
      <w:pPr>
        <w:pStyle w:val="HeadingLevel1"/>
        <w:numPr>
          <w:ilvl w:val="0"/>
          <w:numId w:val="15"/>
        </w:numPr>
        <w:spacing w:after="0"/>
        <w:ind w:left="567" w:hanging="567"/>
        <w:rPr>
          <w:rFonts w:ascii="Calibri" w:hAnsi="Calibri" w:cs="Calibri"/>
          <w:sz w:val="22"/>
          <w:szCs w:val="24"/>
        </w:rPr>
      </w:pPr>
      <w:bookmarkStart w:id="22" w:name="_Toc188719113"/>
      <w:bookmarkStart w:id="23" w:name="_Toc191902065"/>
      <w:bookmarkStart w:id="24" w:name="_Toc198712246"/>
      <w:r w:rsidRPr="00777025">
        <w:rPr>
          <w:rFonts w:ascii="Calibri" w:hAnsi="Calibri" w:cs="Calibri"/>
          <w:sz w:val="22"/>
          <w:szCs w:val="24"/>
        </w:rPr>
        <w:lastRenderedPageBreak/>
        <w:t>Reporting an allegation</w:t>
      </w:r>
      <w:bookmarkEnd w:id="22"/>
      <w:bookmarkEnd w:id="23"/>
      <w:bookmarkEnd w:id="24"/>
    </w:p>
    <w:p w14:paraId="5DF89455" w14:textId="77777777" w:rsidR="00F043D4" w:rsidRPr="006F7167" w:rsidRDefault="00F043D4" w:rsidP="006F7167">
      <w:pPr>
        <w:spacing w:after="0" w:line="240" w:lineRule="auto"/>
        <w:jc w:val="both"/>
        <w:rPr>
          <w:rFonts w:ascii="Calibri" w:hAnsi="Calibri" w:cs="Calibri"/>
        </w:rPr>
      </w:pPr>
    </w:p>
    <w:p w14:paraId="2DDD0069" w14:textId="432DC70D" w:rsidR="006F7167" w:rsidRDefault="00EF16FC" w:rsidP="000F7463">
      <w:pPr>
        <w:spacing w:after="0" w:line="240" w:lineRule="auto"/>
        <w:ind w:left="567" w:hanging="567"/>
        <w:jc w:val="both"/>
        <w:rPr>
          <w:rFonts w:ascii="Calibri" w:hAnsi="Calibri" w:cs="Calibri"/>
        </w:rPr>
      </w:pPr>
      <w:r>
        <w:rPr>
          <w:rFonts w:ascii="Calibri" w:hAnsi="Calibri" w:cs="Calibri"/>
        </w:rPr>
        <w:t>5</w:t>
      </w:r>
      <w:r w:rsidR="006F7167" w:rsidRPr="57ED2C56">
        <w:rPr>
          <w:rFonts w:ascii="Calibri" w:hAnsi="Calibri" w:cs="Calibri"/>
        </w:rPr>
        <w:t>.1</w:t>
      </w:r>
      <w:r w:rsidR="006F7167">
        <w:tab/>
      </w:r>
      <w:bookmarkStart w:id="25" w:name="_Toc188719114"/>
      <w:bookmarkStart w:id="26" w:name="_Toc188719224"/>
      <w:r w:rsidR="00F043D4" w:rsidRPr="57ED2C56">
        <w:rPr>
          <w:rFonts w:ascii="Calibri" w:hAnsi="Calibri" w:cs="Calibri"/>
        </w:rPr>
        <w:t xml:space="preserve">The safety and welfare of our </w:t>
      </w:r>
      <w:r w:rsidR="00742AC7" w:rsidRPr="57ED2C56">
        <w:rPr>
          <w:rFonts w:ascii="Calibri" w:hAnsi="Calibri" w:cs="Calibri"/>
        </w:rPr>
        <w:t>children</w:t>
      </w:r>
      <w:r w:rsidR="00F043D4" w:rsidRPr="57ED2C56">
        <w:rPr>
          <w:rFonts w:ascii="Calibri" w:hAnsi="Calibri" w:cs="Calibri"/>
        </w:rPr>
        <w:t xml:space="preserve"> is of paramount importance and so all employees must report </w:t>
      </w:r>
      <w:r w:rsidR="00B83583" w:rsidRPr="57ED2C56">
        <w:rPr>
          <w:rFonts w:ascii="Calibri" w:hAnsi="Calibri" w:cs="Calibri"/>
        </w:rPr>
        <w:t>any</w:t>
      </w:r>
      <w:r w:rsidR="00F043D4" w:rsidRPr="57ED2C56">
        <w:rPr>
          <w:rFonts w:ascii="Calibri" w:hAnsi="Calibri" w:cs="Calibri"/>
        </w:rPr>
        <w:t xml:space="preserve"> allegations immediately.</w:t>
      </w:r>
      <w:bookmarkEnd w:id="25"/>
      <w:bookmarkEnd w:id="26"/>
    </w:p>
    <w:p w14:paraId="7EE8F081" w14:textId="77777777" w:rsidR="006F7167" w:rsidRPr="006F7167" w:rsidRDefault="006F7167" w:rsidP="000F7463">
      <w:pPr>
        <w:spacing w:after="0" w:line="240" w:lineRule="auto"/>
        <w:ind w:left="567" w:hanging="567"/>
        <w:jc w:val="both"/>
        <w:rPr>
          <w:rFonts w:ascii="Calibri" w:hAnsi="Calibri" w:cs="Calibri"/>
        </w:rPr>
      </w:pPr>
    </w:p>
    <w:p w14:paraId="72301E24" w14:textId="2350DBE3" w:rsidR="00F043D4" w:rsidRPr="00091D9B" w:rsidRDefault="00EF16FC" w:rsidP="000F7463">
      <w:pPr>
        <w:spacing w:after="0" w:line="240" w:lineRule="auto"/>
        <w:ind w:left="567" w:hanging="567"/>
        <w:jc w:val="both"/>
        <w:rPr>
          <w:rFonts w:ascii="Calibri" w:hAnsi="Calibri" w:cs="Calibri"/>
        </w:rPr>
      </w:pPr>
      <w:bookmarkStart w:id="27" w:name="_Toc188719115"/>
      <w:bookmarkStart w:id="28" w:name="_Toc188719225"/>
      <w:r>
        <w:rPr>
          <w:rFonts w:ascii="Calibri" w:hAnsi="Calibri" w:cs="Calibri"/>
        </w:rPr>
        <w:t>5</w:t>
      </w:r>
      <w:r w:rsidR="00F043D4">
        <w:rPr>
          <w:rFonts w:ascii="Calibri" w:hAnsi="Calibri" w:cs="Calibri"/>
        </w:rPr>
        <w:t>.2</w:t>
      </w:r>
      <w:r w:rsidR="00F043D4">
        <w:rPr>
          <w:rFonts w:ascii="Calibri" w:hAnsi="Calibri" w:cs="Calibri"/>
        </w:rPr>
        <w:tab/>
      </w:r>
      <w:r w:rsidR="00F043D4" w:rsidRPr="00091D9B">
        <w:rPr>
          <w:rFonts w:ascii="Calibri" w:hAnsi="Calibri" w:cs="Calibri"/>
        </w:rPr>
        <w:t>Allegations made against a school employee, agency staff, contractors or a volunteer should be reported to the School Leader. Allegations involving the School Leader or managed services team should be reported to HET Deputy CEO. Allegations involving HET executive team should be reported to the board of Trustees. The School Leader, HET Deputy CEO or Trustee (as appropriate) will then contact the local authority designated officer (LADO). The School Leader, HET Deputy CEO or Trustee will then act as the case manager.</w:t>
      </w:r>
      <w:bookmarkEnd w:id="27"/>
      <w:bookmarkEnd w:id="28"/>
      <w:r w:rsidR="00F043D4" w:rsidRPr="00091D9B">
        <w:rPr>
          <w:rFonts w:ascii="Calibri" w:hAnsi="Calibri" w:cs="Calibri"/>
        </w:rPr>
        <w:t xml:space="preserve"> Contact should be made immediately with HET HR who will provide guidance and support throughout the case.</w:t>
      </w:r>
    </w:p>
    <w:p w14:paraId="3B014D61" w14:textId="77777777" w:rsidR="00F043D4" w:rsidRDefault="00F043D4" w:rsidP="000F7463">
      <w:pPr>
        <w:spacing w:after="0" w:line="240" w:lineRule="auto"/>
        <w:ind w:left="567" w:hanging="567"/>
        <w:jc w:val="both"/>
        <w:rPr>
          <w:rFonts w:ascii="Calibri" w:hAnsi="Calibri" w:cs="Calibri"/>
        </w:rPr>
      </w:pPr>
      <w:bookmarkStart w:id="29" w:name="_Toc188719116"/>
      <w:bookmarkStart w:id="30" w:name="_Toc188719226"/>
    </w:p>
    <w:p w14:paraId="3C025748" w14:textId="3D67073D" w:rsidR="00F043D4" w:rsidRPr="004957DB" w:rsidRDefault="00EF16FC" w:rsidP="000F7463">
      <w:pPr>
        <w:spacing w:after="0" w:line="240" w:lineRule="auto"/>
        <w:ind w:left="567" w:hanging="567"/>
        <w:jc w:val="both"/>
        <w:rPr>
          <w:rFonts w:ascii="Calibri" w:hAnsi="Calibri" w:cs="Calibri"/>
          <w:lang w:eastAsia="en-GB"/>
        </w:rPr>
      </w:pPr>
      <w:r>
        <w:rPr>
          <w:rFonts w:ascii="Calibri" w:hAnsi="Calibri" w:cs="Calibri"/>
        </w:rPr>
        <w:t>5</w:t>
      </w:r>
      <w:r w:rsidR="00F043D4">
        <w:rPr>
          <w:rFonts w:ascii="Calibri" w:hAnsi="Calibri" w:cs="Calibri"/>
        </w:rPr>
        <w:t>.3</w:t>
      </w:r>
      <w:r w:rsidR="00F043D4">
        <w:rPr>
          <w:rFonts w:ascii="Calibri" w:hAnsi="Calibri" w:cs="Calibri"/>
        </w:rPr>
        <w:tab/>
      </w:r>
      <w:r w:rsidR="00F043D4" w:rsidRPr="004957DB">
        <w:rPr>
          <w:rFonts w:ascii="Calibri" w:hAnsi="Calibri" w:cs="Calibri"/>
        </w:rPr>
        <w:t>When an allegation is made</w:t>
      </w:r>
      <w:r w:rsidR="00F043D4">
        <w:rPr>
          <w:rFonts w:ascii="Calibri" w:hAnsi="Calibri" w:cs="Calibri"/>
        </w:rPr>
        <w:t>,</w:t>
      </w:r>
      <w:r w:rsidR="00F043D4" w:rsidRPr="004957DB">
        <w:rPr>
          <w:rFonts w:ascii="Calibri" w:hAnsi="Calibri" w:cs="Calibri"/>
        </w:rPr>
        <w:t xml:space="preserve"> the School Leader / HET </w:t>
      </w:r>
      <w:r w:rsidR="00F043D4">
        <w:rPr>
          <w:rFonts w:ascii="Calibri" w:hAnsi="Calibri" w:cs="Calibri"/>
        </w:rPr>
        <w:t xml:space="preserve">Deputy </w:t>
      </w:r>
      <w:r w:rsidR="00F043D4" w:rsidRPr="004957DB">
        <w:rPr>
          <w:rFonts w:ascii="Calibri" w:hAnsi="Calibri" w:cs="Calibri"/>
        </w:rPr>
        <w:t>CEO will consider two aspects:</w:t>
      </w:r>
      <w:bookmarkEnd w:id="29"/>
      <w:bookmarkEnd w:id="30"/>
    </w:p>
    <w:p w14:paraId="40DB4537" w14:textId="77777777" w:rsidR="00F043D4" w:rsidRDefault="00F043D4" w:rsidP="006F7167">
      <w:pPr>
        <w:spacing w:after="0" w:line="240" w:lineRule="auto"/>
        <w:jc w:val="both"/>
        <w:rPr>
          <w:rFonts w:ascii="Calibri" w:hAnsi="Calibri" w:cs="Calibri"/>
          <w:lang w:eastAsia="en-GB"/>
        </w:rPr>
      </w:pPr>
      <w:bookmarkStart w:id="31" w:name="_Toc188719117"/>
      <w:bookmarkStart w:id="32" w:name="_Toc188719227"/>
    </w:p>
    <w:p w14:paraId="36FB2393" w14:textId="77777777" w:rsidR="00F043D4" w:rsidRPr="004957DB" w:rsidRDefault="00F043D4" w:rsidP="00390C50">
      <w:pPr>
        <w:numPr>
          <w:ilvl w:val="0"/>
          <w:numId w:val="5"/>
        </w:numPr>
        <w:spacing w:after="0" w:line="240" w:lineRule="auto"/>
        <w:ind w:left="1276" w:hanging="425"/>
        <w:jc w:val="both"/>
        <w:rPr>
          <w:rFonts w:ascii="Calibri" w:hAnsi="Calibri" w:cs="Calibri"/>
          <w:lang w:eastAsia="en-GB"/>
        </w:rPr>
      </w:pPr>
      <w:r w:rsidRPr="004957DB">
        <w:rPr>
          <w:rFonts w:ascii="Calibri" w:hAnsi="Calibri" w:cs="Calibri"/>
          <w:lang w:eastAsia="en-GB"/>
        </w:rPr>
        <w:t>looking after the welfare of the child; and</w:t>
      </w:r>
      <w:bookmarkEnd w:id="31"/>
      <w:bookmarkEnd w:id="32"/>
    </w:p>
    <w:p w14:paraId="5B909B03" w14:textId="71241A74" w:rsidR="00F043D4" w:rsidRPr="004957DB" w:rsidRDefault="00F043D4" w:rsidP="00390C50">
      <w:pPr>
        <w:numPr>
          <w:ilvl w:val="0"/>
          <w:numId w:val="5"/>
        </w:numPr>
        <w:spacing w:after="0" w:line="240" w:lineRule="auto"/>
        <w:ind w:left="1276" w:hanging="425"/>
        <w:jc w:val="both"/>
        <w:rPr>
          <w:rFonts w:ascii="Calibri" w:hAnsi="Calibri" w:cs="Calibri"/>
          <w:lang w:eastAsia="en-GB"/>
        </w:rPr>
      </w:pPr>
      <w:bookmarkStart w:id="33" w:name="_Toc188719118"/>
      <w:bookmarkStart w:id="34" w:name="_Toc188719228"/>
      <w:r w:rsidRPr="57ED2C56">
        <w:rPr>
          <w:rFonts w:ascii="Calibri" w:hAnsi="Calibri" w:cs="Calibri"/>
          <w:lang w:eastAsia="en-GB"/>
        </w:rPr>
        <w:t>investigating and supporting the person subject to the allegation</w:t>
      </w:r>
      <w:bookmarkEnd w:id="33"/>
      <w:bookmarkEnd w:id="34"/>
      <w:r w:rsidR="00802288">
        <w:rPr>
          <w:rFonts w:ascii="Calibri" w:hAnsi="Calibri" w:cs="Calibri"/>
          <w:lang w:eastAsia="en-GB"/>
        </w:rPr>
        <w:t>.</w:t>
      </w:r>
    </w:p>
    <w:p w14:paraId="5597AF69" w14:textId="77777777" w:rsidR="00F043D4" w:rsidRDefault="00F043D4" w:rsidP="006F7167">
      <w:pPr>
        <w:spacing w:after="0" w:line="240" w:lineRule="auto"/>
        <w:jc w:val="both"/>
        <w:rPr>
          <w:rFonts w:ascii="Calibri" w:hAnsi="Calibri" w:cs="Calibri"/>
          <w:lang w:eastAsia="en-GB"/>
        </w:rPr>
      </w:pPr>
      <w:bookmarkStart w:id="35" w:name="_Toc188719119"/>
      <w:bookmarkStart w:id="36" w:name="_Toc188719229"/>
    </w:p>
    <w:p w14:paraId="37312982" w14:textId="5668B1AF" w:rsidR="00F043D4" w:rsidRDefault="00802288" w:rsidP="00802288">
      <w:pPr>
        <w:spacing w:after="0" w:line="240" w:lineRule="auto"/>
        <w:ind w:left="567" w:hanging="567"/>
        <w:jc w:val="both"/>
        <w:rPr>
          <w:rFonts w:ascii="Calibri" w:hAnsi="Calibri" w:cs="Calibri"/>
        </w:rPr>
      </w:pPr>
      <w:r>
        <w:rPr>
          <w:rFonts w:ascii="Calibri" w:hAnsi="Calibri" w:cs="Calibri"/>
          <w:lang w:eastAsia="en-GB"/>
        </w:rPr>
        <w:t>5</w:t>
      </w:r>
      <w:r w:rsidR="00F043D4">
        <w:rPr>
          <w:rFonts w:ascii="Calibri" w:hAnsi="Calibri" w:cs="Calibri"/>
          <w:lang w:eastAsia="en-GB"/>
        </w:rPr>
        <w:t>.4</w:t>
      </w:r>
      <w:r w:rsidR="00F043D4">
        <w:rPr>
          <w:rFonts w:ascii="Calibri" w:hAnsi="Calibri" w:cs="Calibri"/>
          <w:lang w:eastAsia="en-GB"/>
        </w:rPr>
        <w:tab/>
      </w:r>
      <w:r w:rsidR="00F043D4" w:rsidRPr="007B7A59">
        <w:rPr>
          <w:rFonts w:ascii="Calibri" w:hAnsi="Calibri" w:cs="Calibri"/>
          <w:lang w:eastAsia="en-GB"/>
        </w:rPr>
        <w:t xml:space="preserve">In each case, the </w:t>
      </w:r>
      <w:r w:rsidR="00F043D4" w:rsidRPr="007B7A59">
        <w:rPr>
          <w:rFonts w:ascii="Calibri" w:hAnsi="Calibri" w:cs="Calibri"/>
        </w:rPr>
        <w:t>School Leader / HET Deputy CEO will:</w:t>
      </w:r>
      <w:bookmarkEnd w:id="35"/>
      <w:bookmarkEnd w:id="36"/>
    </w:p>
    <w:p w14:paraId="74123C50" w14:textId="77777777" w:rsidR="00F043D4" w:rsidRPr="007B7A59" w:rsidRDefault="00F043D4" w:rsidP="006F7167">
      <w:pPr>
        <w:spacing w:after="0" w:line="240" w:lineRule="auto"/>
        <w:jc w:val="both"/>
        <w:rPr>
          <w:rFonts w:ascii="Calibri" w:hAnsi="Calibri" w:cs="Calibri"/>
        </w:rPr>
      </w:pPr>
    </w:p>
    <w:p w14:paraId="7AA0ABF7" w14:textId="77777777" w:rsidR="00F043D4" w:rsidRPr="007B7A59" w:rsidRDefault="00F043D4" w:rsidP="00390C50">
      <w:pPr>
        <w:numPr>
          <w:ilvl w:val="0"/>
          <w:numId w:val="12"/>
        </w:numPr>
        <w:spacing w:after="0" w:line="240" w:lineRule="auto"/>
        <w:ind w:left="1276" w:hanging="425"/>
        <w:jc w:val="both"/>
        <w:rPr>
          <w:rFonts w:ascii="Calibri" w:hAnsi="Calibri" w:cs="Calibri"/>
          <w:lang w:eastAsia="en-GB"/>
        </w:rPr>
      </w:pPr>
      <w:bookmarkStart w:id="37" w:name="_Toc188719120"/>
      <w:bookmarkStart w:id="38" w:name="_Toc188719230"/>
      <w:r w:rsidRPr="007B7A59">
        <w:rPr>
          <w:rFonts w:ascii="Calibri" w:hAnsi="Calibri" w:cs="Calibri"/>
        </w:rPr>
        <w:t xml:space="preserve">apply common sense and </w:t>
      </w:r>
      <w:proofErr w:type="gramStart"/>
      <w:r w:rsidRPr="007B7A59">
        <w:rPr>
          <w:rFonts w:ascii="Calibri" w:hAnsi="Calibri" w:cs="Calibri"/>
        </w:rPr>
        <w:t>judgement;</w:t>
      </w:r>
      <w:bookmarkEnd w:id="37"/>
      <w:bookmarkEnd w:id="38"/>
      <w:proofErr w:type="gramEnd"/>
    </w:p>
    <w:p w14:paraId="00F219F2" w14:textId="77777777" w:rsidR="00F043D4" w:rsidRPr="007B7A59" w:rsidRDefault="00F043D4" w:rsidP="00390C50">
      <w:pPr>
        <w:numPr>
          <w:ilvl w:val="0"/>
          <w:numId w:val="12"/>
        </w:numPr>
        <w:spacing w:after="0" w:line="240" w:lineRule="auto"/>
        <w:ind w:left="1276" w:hanging="425"/>
        <w:jc w:val="both"/>
        <w:rPr>
          <w:rFonts w:ascii="Calibri" w:hAnsi="Calibri" w:cs="Calibri"/>
          <w:lang w:eastAsia="en-GB"/>
        </w:rPr>
      </w:pPr>
      <w:bookmarkStart w:id="39" w:name="_Toc188719121"/>
      <w:bookmarkStart w:id="40" w:name="_Toc188719231"/>
      <w:r w:rsidRPr="57ED2C56">
        <w:rPr>
          <w:rFonts w:ascii="Calibri" w:hAnsi="Calibri" w:cs="Calibri"/>
        </w:rPr>
        <w:t>deal with allegations quickly, fairly and consistently; and</w:t>
      </w:r>
      <w:bookmarkEnd w:id="39"/>
      <w:bookmarkEnd w:id="40"/>
      <w:r w:rsidRPr="57ED2C56">
        <w:rPr>
          <w:rFonts w:ascii="Calibri" w:hAnsi="Calibri" w:cs="Calibri"/>
        </w:rPr>
        <w:t xml:space="preserve"> </w:t>
      </w:r>
    </w:p>
    <w:p w14:paraId="62DA0C17" w14:textId="77777777" w:rsidR="00F043D4" w:rsidRPr="007B7A59" w:rsidRDefault="00F043D4" w:rsidP="00390C50">
      <w:pPr>
        <w:numPr>
          <w:ilvl w:val="0"/>
          <w:numId w:val="12"/>
        </w:numPr>
        <w:spacing w:after="0" w:line="240" w:lineRule="auto"/>
        <w:ind w:left="1276" w:hanging="425"/>
        <w:jc w:val="both"/>
        <w:rPr>
          <w:rFonts w:ascii="Calibri" w:hAnsi="Calibri" w:cs="Calibri"/>
          <w:lang w:eastAsia="en-GB"/>
        </w:rPr>
      </w:pPr>
      <w:bookmarkStart w:id="41" w:name="_Toc188719122"/>
      <w:bookmarkStart w:id="42" w:name="_Toc188719232"/>
      <w:r w:rsidRPr="007B7A59">
        <w:rPr>
          <w:rFonts w:ascii="Calibri" w:hAnsi="Calibri" w:cs="Calibri"/>
        </w:rPr>
        <w:t>provide effective protection for the child and support the person subject to the allegation.</w:t>
      </w:r>
      <w:bookmarkEnd w:id="41"/>
      <w:bookmarkEnd w:id="42"/>
    </w:p>
    <w:p w14:paraId="620EAA84" w14:textId="77777777" w:rsidR="00F043D4" w:rsidRPr="007B7A59" w:rsidRDefault="00F043D4" w:rsidP="006F7167">
      <w:pPr>
        <w:spacing w:after="0" w:line="240" w:lineRule="auto"/>
        <w:jc w:val="both"/>
        <w:rPr>
          <w:rFonts w:ascii="Calibri" w:hAnsi="Calibri" w:cs="Calibri"/>
          <w:lang w:eastAsia="en-GB"/>
        </w:rPr>
      </w:pPr>
    </w:p>
    <w:p w14:paraId="67B07F4A" w14:textId="2A9842C2" w:rsidR="00F043D4" w:rsidRPr="007B7A59" w:rsidRDefault="00675615" w:rsidP="00802288">
      <w:pPr>
        <w:spacing w:after="0" w:line="240" w:lineRule="auto"/>
        <w:ind w:left="567" w:hanging="567"/>
        <w:jc w:val="both"/>
        <w:rPr>
          <w:rFonts w:ascii="Calibri" w:hAnsi="Calibri" w:cs="Calibri"/>
        </w:rPr>
      </w:pPr>
      <w:bookmarkStart w:id="43" w:name="_Toc188719123"/>
      <w:bookmarkStart w:id="44" w:name="_Toc188719233"/>
      <w:r>
        <w:rPr>
          <w:rFonts w:ascii="Calibri" w:hAnsi="Calibri" w:cs="Calibri"/>
        </w:rPr>
        <w:t>5</w:t>
      </w:r>
      <w:r w:rsidR="00F043D4">
        <w:rPr>
          <w:rFonts w:ascii="Calibri" w:hAnsi="Calibri" w:cs="Calibri"/>
        </w:rPr>
        <w:t>.5</w:t>
      </w:r>
      <w:r w:rsidR="00F043D4">
        <w:rPr>
          <w:rFonts w:ascii="Calibri" w:hAnsi="Calibri" w:cs="Calibri"/>
        </w:rPr>
        <w:tab/>
      </w:r>
      <w:r w:rsidR="00F043D4" w:rsidRPr="007B7A59">
        <w:rPr>
          <w:rFonts w:ascii="Calibri" w:hAnsi="Calibri" w:cs="Calibri"/>
        </w:rPr>
        <w:t xml:space="preserve">Before contacting the LADO, the case manager will conduct basic enquiries to establish the facts to help determine whether there is any foundation to the allegation. The case manager will contact the </w:t>
      </w:r>
      <w:proofErr w:type="gramStart"/>
      <w:r w:rsidR="00F043D4" w:rsidRPr="007B7A59">
        <w:rPr>
          <w:rFonts w:ascii="Calibri" w:hAnsi="Calibri" w:cs="Calibri"/>
        </w:rPr>
        <w:t>LADO</w:t>
      </w:r>
      <w:proofErr w:type="gramEnd"/>
      <w:r w:rsidR="00F043D4" w:rsidRPr="007B7A59">
        <w:rPr>
          <w:rFonts w:ascii="Calibri" w:hAnsi="Calibri" w:cs="Calibri"/>
        </w:rPr>
        <w:t xml:space="preserve"> and an initial discussion will take place to consider the nature, content and context of the allegation and agree a course of action. </w:t>
      </w:r>
      <w:r w:rsidR="00E158E7">
        <w:rPr>
          <w:rFonts w:ascii="Calibri" w:hAnsi="Calibri" w:cs="Calibri"/>
        </w:rPr>
        <w:t xml:space="preserve">A </w:t>
      </w:r>
      <w:r w:rsidR="00F043D4" w:rsidRPr="007B7A59">
        <w:rPr>
          <w:rFonts w:ascii="Calibri" w:hAnsi="Calibri" w:cs="Calibri"/>
        </w:rPr>
        <w:t>HET Designated Safeguarding Lead (DSL) and HR may also be involved in this discussion. This discussion may include that:</w:t>
      </w:r>
      <w:bookmarkEnd w:id="43"/>
      <w:bookmarkEnd w:id="44"/>
    </w:p>
    <w:p w14:paraId="791024F4" w14:textId="77777777" w:rsidR="00F043D4" w:rsidRDefault="00F043D4" w:rsidP="006F7167">
      <w:pPr>
        <w:spacing w:after="0" w:line="240" w:lineRule="auto"/>
        <w:jc w:val="both"/>
        <w:rPr>
          <w:rFonts w:ascii="Calibri" w:hAnsi="Calibri" w:cs="Calibri"/>
          <w:lang w:eastAsia="en-GB"/>
        </w:rPr>
      </w:pPr>
    </w:p>
    <w:p w14:paraId="7B669421" w14:textId="77777777" w:rsidR="00F043D4" w:rsidRPr="007B7A59" w:rsidRDefault="00F043D4" w:rsidP="00390C50">
      <w:pPr>
        <w:numPr>
          <w:ilvl w:val="0"/>
          <w:numId w:val="13"/>
        </w:numPr>
        <w:spacing w:after="0" w:line="240" w:lineRule="auto"/>
        <w:ind w:left="1276" w:hanging="425"/>
        <w:jc w:val="both"/>
        <w:rPr>
          <w:rFonts w:ascii="Calibri" w:hAnsi="Calibri" w:cs="Calibri"/>
          <w:lang w:eastAsia="en-GB"/>
        </w:rPr>
      </w:pPr>
      <w:r w:rsidRPr="5E2E5849">
        <w:rPr>
          <w:rFonts w:ascii="Calibri" w:hAnsi="Calibri" w:cs="Calibri"/>
          <w:lang w:eastAsia="en-GB"/>
        </w:rPr>
        <w:t>no further action is required; or</w:t>
      </w:r>
    </w:p>
    <w:p w14:paraId="294DC0FB" w14:textId="77777777" w:rsidR="00F043D4" w:rsidRPr="007B7A59" w:rsidRDefault="00F043D4" w:rsidP="00390C50">
      <w:pPr>
        <w:numPr>
          <w:ilvl w:val="0"/>
          <w:numId w:val="13"/>
        </w:numPr>
        <w:spacing w:after="0" w:line="240" w:lineRule="auto"/>
        <w:ind w:left="1276" w:hanging="425"/>
        <w:jc w:val="both"/>
        <w:rPr>
          <w:rFonts w:ascii="Calibri" w:hAnsi="Calibri" w:cs="Calibri"/>
          <w:lang w:eastAsia="en-GB"/>
        </w:rPr>
      </w:pPr>
      <w:r w:rsidRPr="007B7A59">
        <w:rPr>
          <w:rFonts w:ascii="Calibri" w:hAnsi="Calibri" w:cs="Calibri"/>
          <w:lang w:eastAsia="en-GB"/>
        </w:rPr>
        <w:t>more information is required to determine a course of action; or</w:t>
      </w:r>
    </w:p>
    <w:p w14:paraId="26F134ED" w14:textId="77777777" w:rsidR="00F043D4" w:rsidRPr="007B7A59" w:rsidRDefault="00F043D4" w:rsidP="00390C50">
      <w:pPr>
        <w:numPr>
          <w:ilvl w:val="0"/>
          <w:numId w:val="13"/>
        </w:numPr>
        <w:spacing w:after="0" w:line="240" w:lineRule="auto"/>
        <w:ind w:left="1276" w:hanging="425"/>
        <w:jc w:val="both"/>
        <w:rPr>
          <w:rFonts w:ascii="Calibri" w:hAnsi="Calibri" w:cs="Calibri"/>
          <w:lang w:eastAsia="en-GB"/>
        </w:rPr>
      </w:pPr>
      <w:r w:rsidRPr="007B7A59">
        <w:rPr>
          <w:rFonts w:ascii="Calibri" w:hAnsi="Calibri" w:cs="Calibri"/>
          <w:lang w:eastAsia="en-GB"/>
        </w:rPr>
        <w:t>a strategy discussion should take place; or</w:t>
      </w:r>
    </w:p>
    <w:p w14:paraId="0E88367A" w14:textId="77777777" w:rsidR="00F043D4" w:rsidRPr="007B7A59" w:rsidRDefault="00F043D4" w:rsidP="00390C50">
      <w:pPr>
        <w:numPr>
          <w:ilvl w:val="0"/>
          <w:numId w:val="13"/>
        </w:numPr>
        <w:spacing w:after="0" w:line="240" w:lineRule="auto"/>
        <w:ind w:left="1276" w:hanging="425"/>
        <w:jc w:val="both"/>
        <w:rPr>
          <w:rFonts w:ascii="Calibri" w:hAnsi="Calibri" w:cs="Calibri"/>
          <w:lang w:eastAsia="en-GB"/>
        </w:rPr>
      </w:pPr>
      <w:r w:rsidRPr="5E2E5849">
        <w:rPr>
          <w:rFonts w:ascii="Calibri" w:hAnsi="Calibri" w:cs="Calibri"/>
          <w:lang w:eastAsia="en-GB"/>
        </w:rPr>
        <w:t>police or social care should be involved.</w:t>
      </w:r>
    </w:p>
    <w:p w14:paraId="1A9E99A6" w14:textId="77777777" w:rsidR="00F043D4" w:rsidRPr="007B7A59" w:rsidRDefault="00F043D4" w:rsidP="00802288">
      <w:pPr>
        <w:spacing w:after="0" w:line="240" w:lineRule="auto"/>
        <w:ind w:left="567" w:hanging="567"/>
        <w:jc w:val="both"/>
        <w:rPr>
          <w:rFonts w:ascii="Calibri" w:hAnsi="Calibri" w:cs="Calibri"/>
          <w:lang w:eastAsia="en-GB"/>
        </w:rPr>
      </w:pPr>
    </w:p>
    <w:p w14:paraId="5179390A" w14:textId="45859DF1" w:rsidR="00F043D4" w:rsidRPr="007B7A59" w:rsidRDefault="00675615" w:rsidP="00802288">
      <w:pPr>
        <w:spacing w:after="0" w:line="240" w:lineRule="auto"/>
        <w:ind w:left="567" w:hanging="567"/>
        <w:jc w:val="both"/>
        <w:rPr>
          <w:rFonts w:ascii="Calibri" w:hAnsi="Calibri" w:cs="Calibri"/>
          <w:lang w:eastAsia="en-GB"/>
        </w:rPr>
      </w:pPr>
      <w:bookmarkStart w:id="45" w:name="_Toc188719124"/>
      <w:bookmarkStart w:id="46" w:name="_Toc188719234"/>
      <w:r>
        <w:rPr>
          <w:rFonts w:ascii="Calibri" w:hAnsi="Calibri" w:cs="Calibri"/>
          <w:lang w:eastAsia="en-GB"/>
        </w:rPr>
        <w:t>5</w:t>
      </w:r>
      <w:r w:rsidR="00F043D4">
        <w:rPr>
          <w:rFonts w:ascii="Calibri" w:hAnsi="Calibri" w:cs="Calibri"/>
          <w:lang w:eastAsia="en-GB"/>
        </w:rPr>
        <w:t>.6</w:t>
      </w:r>
      <w:r w:rsidR="00F043D4">
        <w:rPr>
          <w:rFonts w:ascii="Calibri" w:hAnsi="Calibri" w:cs="Calibri"/>
          <w:lang w:eastAsia="en-GB"/>
        </w:rPr>
        <w:tab/>
      </w:r>
      <w:r w:rsidR="00F043D4" w:rsidRPr="007B7A59">
        <w:rPr>
          <w:rFonts w:ascii="Calibri" w:hAnsi="Calibri" w:cs="Calibri"/>
          <w:lang w:eastAsia="en-GB"/>
        </w:rPr>
        <w:t xml:space="preserve">The school / HET will share relevant information with the LADO about the allegation, the child, and the person against whom the allegation has been made. If it is decided that a strategy discussion should take place, then the school will always attend that meeting. Representatives from other agencies such as </w:t>
      </w:r>
      <w:r w:rsidR="00F043D4" w:rsidRPr="007B7A59">
        <w:rPr>
          <w:rFonts w:ascii="Calibri" w:hAnsi="Calibri" w:cs="Calibri"/>
        </w:rPr>
        <w:t>health, social care and police</w:t>
      </w:r>
      <w:r w:rsidR="00F043D4" w:rsidRPr="007B7A59">
        <w:rPr>
          <w:rFonts w:ascii="Calibri" w:hAnsi="Calibri" w:cs="Calibri"/>
          <w:lang w:eastAsia="en-GB"/>
        </w:rPr>
        <w:t xml:space="preserve"> may also be invited to the meeting.</w:t>
      </w:r>
      <w:bookmarkEnd w:id="45"/>
      <w:bookmarkEnd w:id="46"/>
    </w:p>
    <w:p w14:paraId="328E1644" w14:textId="77777777" w:rsidR="00F043D4" w:rsidRPr="007B7A59" w:rsidRDefault="00F043D4" w:rsidP="00802288">
      <w:pPr>
        <w:spacing w:after="0" w:line="240" w:lineRule="auto"/>
        <w:ind w:left="567" w:hanging="567"/>
        <w:jc w:val="both"/>
        <w:rPr>
          <w:rFonts w:ascii="Calibri" w:hAnsi="Calibri" w:cs="Calibri"/>
        </w:rPr>
      </w:pPr>
      <w:bookmarkStart w:id="47" w:name="_Toc188719125"/>
      <w:bookmarkStart w:id="48" w:name="_Toc188719235"/>
    </w:p>
    <w:p w14:paraId="0FF8FC2F" w14:textId="7782BF8F" w:rsidR="00F043D4" w:rsidRPr="007B7A59" w:rsidRDefault="00675615" w:rsidP="00802288">
      <w:pPr>
        <w:spacing w:after="0" w:line="240" w:lineRule="auto"/>
        <w:ind w:left="567" w:hanging="567"/>
        <w:jc w:val="both"/>
        <w:rPr>
          <w:rFonts w:ascii="Calibri" w:hAnsi="Calibri" w:cs="Calibri"/>
        </w:rPr>
      </w:pPr>
      <w:r>
        <w:rPr>
          <w:rFonts w:ascii="Calibri" w:hAnsi="Calibri" w:cs="Calibri"/>
        </w:rPr>
        <w:t>5</w:t>
      </w:r>
      <w:r w:rsidR="00F043D4">
        <w:rPr>
          <w:rFonts w:ascii="Calibri" w:hAnsi="Calibri" w:cs="Calibri"/>
        </w:rPr>
        <w:t>.7</w:t>
      </w:r>
      <w:r w:rsidR="00F043D4">
        <w:rPr>
          <w:rFonts w:ascii="Calibri" w:hAnsi="Calibri" w:cs="Calibri"/>
        </w:rPr>
        <w:tab/>
      </w:r>
      <w:r w:rsidR="00F043D4" w:rsidRPr="007B7A59">
        <w:rPr>
          <w:rFonts w:ascii="Calibri" w:hAnsi="Calibri" w:cs="Calibri"/>
        </w:rPr>
        <w:t xml:space="preserve">Where an allegation is made or becomes known to HET or the school relating to incidents that happened when an individual or organisation was using a school’s premises for the purposes of running activities for children the School Leader will inform the LADO in accordance with paragraph </w:t>
      </w:r>
      <w:r>
        <w:rPr>
          <w:rFonts w:ascii="Calibri" w:hAnsi="Calibri" w:cs="Calibri"/>
        </w:rPr>
        <w:t>5</w:t>
      </w:r>
      <w:r w:rsidR="00F043D4" w:rsidRPr="007B7A59">
        <w:rPr>
          <w:rFonts w:ascii="Calibri" w:hAnsi="Calibri" w:cs="Calibri"/>
        </w:rPr>
        <w:t>.6 of this policy.</w:t>
      </w:r>
      <w:bookmarkEnd w:id="47"/>
      <w:bookmarkEnd w:id="48"/>
    </w:p>
    <w:p w14:paraId="03E5EB6C" w14:textId="77777777" w:rsidR="00324CEB" w:rsidRPr="007B7A59" w:rsidRDefault="00324CEB" w:rsidP="006F7167">
      <w:pPr>
        <w:spacing w:after="0" w:line="240" w:lineRule="auto"/>
        <w:ind w:left="720" w:hanging="720"/>
        <w:jc w:val="both"/>
        <w:rPr>
          <w:rFonts w:ascii="Calibri" w:hAnsi="Calibri" w:cs="Calibri"/>
        </w:rPr>
      </w:pPr>
      <w:bookmarkStart w:id="49" w:name="_Toc188719126"/>
    </w:p>
    <w:p w14:paraId="3EFDA10D" w14:textId="77777777" w:rsidR="00F043D4" w:rsidRDefault="00F043D4" w:rsidP="00572F59">
      <w:pPr>
        <w:pStyle w:val="HeadingLevel1"/>
        <w:numPr>
          <w:ilvl w:val="0"/>
          <w:numId w:val="15"/>
        </w:numPr>
        <w:spacing w:after="0"/>
        <w:ind w:left="567" w:hanging="567"/>
        <w:rPr>
          <w:rFonts w:ascii="Calibri" w:hAnsi="Calibri" w:cs="Calibri"/>
          <w:sz w:val="22"/>
          <w:szCs w:val="24"/>
        </w:rPr>
      </w:pPr>
      <w:bookmarkStart w:id="50" w:name="_Toc191902066"/>
      <w:bookmarkStart w:id="51" w:name="_Toc198712247"/>
      <w:r w:rsidRPr="00B80B6A">
        <w:rPr>
          <w:rFonts w:ascii="Calibri" w:hAnsi="Calibri" w:cs="Calibri"/>
          <w:sz w:val="22"/>
          <w:szCs w:val="24"/>
        </w:rPr>
        <w:t>Investigating an allegation</w:t>
      </w:r>
      <w:bookmarkEnd w:id="49"/>
      <w:bookmarkEnd w:id="50"/>
      <w:bookmarkEnd w:id="51"/>
    </w:p>
    <w:p w14:paraId="23184CDC" w14:textId="77777777" w:rsidR="00F043D4" w:rsidRPr="00AC6C9E" w:rsidRDefault="00F043D4" w:rsidP="00F043D4">
      <w:pPr>
        <w:pStyle w:val="BodyText1"/>
        <w:spacing w:after="0"/>
        <w:rPr>
          <w:rFonts w:ascii="Calibri" w:hAnsi="Calibri" w:cs="Calibri"/>
          <w:sz w:val="22"/>
          <w:szCs w:val="22"/>
        </w:rPr>
      </w:pPr>
    </w:p>
    <w:p w14:paraId="7649654A" w14:textId="3ABFAC27" w:rsidR="00F043D4" w:rsidRDefault="00390C50" w:rsidP="00390C50">
      <w:pPr>
        <w:spacing w:after="0" w:line="240" w:lineRule="auto"/>
        <w:ind w:left="567" w:hanging="567"/>
        <w:jc w:val="both"/>
        <w:rPr>
          <w:rFonts w:ascii="Calibri" w:hAnsi="Calibri" w:cs="Calibri"/>
        </w:rPr>
      </w:pPr>
      <w:r>
        <w:rPr>
          <w:rFonts w:ascii="Calibri" w:hAnsi="Calibri" w:cs="Calibri"/>
        </w:rPr>
        <w:t>6</w:t>
      </w:r>
      <w:r w:rsidR="00F043D4">
        <w:rPr>
          <w:rFonts w:ascii="Calibri" w:hAnsi="Calibri" w:cs="Calibri"/>
        </w:rPr>
        <w:t>.1</w:t>
      </w:r>
      <w:r w:rsidR="00F043D4">
        <w:rPr>
          <w:rFonts w:ascii="Calibri" w:hAnsi="Calibri" w:cs="Calibri"/>
        </w:rPr>
        <w:tab/>
      </w:r>
      <w:bookmarkStart w:id="52" w:name="_Toc188719127"/>
      <w:bookmarkStart w:id="53" w:name="_Toc188719237"/>
      <w:r w:rsidR="00F043D4" w:rsidRPr="00B80B6A">
        <w:rPr>
          <w:rFonts w:ascii="Calibri" w:hAnsi="Calibri" w:cs="Calibri"/>
        </w:rPr>
        <w:t>An investigation into the allegation should normally be undertaken by a senior manager within the school or HET. Where no suitable managers are available or the nature or complexity of the allegation requires it, HET may appoint an independent investigator.</w:t>
      </w:r>
      <w:bookmarkEnd w:id="52"/>
      <w:bookmarkEnd w:id="53"/>
    </w:p>
    <w:p w14:paraId="78BFD21F" w14:textId="77777777" w:rsidR="00F043D4" w:rsidRPr="00B80B6A" w:rsidRDefault="00F043D4" w:rsidP="00390C50">
      <w:pPr>
        <w:spacing w:after="0" w:line="240" w:lineRule="auto"/>
        <w:ind w:left="567" w:hanging="567"/>
        <w:jc w:val="both"/>
        <w:rPr>
          <w:rFonts w:ascii="Calibri" w:hAnsi="Calibri" w:cs="Calibri"/>
        </w:rPr>
      </w:pPr>
    </w:p>
    <w:p w14:paraId="71ECF468" w14:textId="3AAA594C" w:rsidR="00F043D4" w:rsidRDefault="00390C50" w:rsidP="00390C50">
      <w:pPr>
        <w:spacing w:after="0" w:line="240" w:lineRule="auto"/>
        <w:ind w:left="567" w:hanging="567"/>
        <w:jc w:val="both"/>
        <w:rPr>
          <w:rFonts w:ascii="Calibri" w:hAnsi="Calibri" w:cs="Calibri"/>
        </w:rPr>
      </w:pPr>
      <w:bookmarkStart w:id="54" w:name="_Toc188719128"/>
      <w:bookmarkStart w:id="55" w:name="_Toc188719238"/>
      <w:r>
        <w:rPr>
          <w:rFonts w:ascii="Calibri" w:hAnsi="Calibri" w:cs="Calibri"/>
        </w:rPr>
        <w:lastRenderedPageBreak/>
        <w:t>6</w:t>
      </w:r>
      <w:r w:rsidR="00F043D4">
        <w:rPr>
          <w:rFonts w:ascii="Calibri" w:hAnsi="Calibri" w:cs="Calibri"/>
        </w:rPr>
        <w:t>.2</w:t>
      </w:r>
      <w:r w:rsidR="00F043D4">
        <w:rPr>
          <w:rFonts w:ascii="Calibri" w:hAnsi="Calibri" w:cs="Calibri"/>
        </w:rPr>
        <w:tab/>
      </w:r>
      <w:r w:rsidR="00F043D4" w:rsidRPr="00B80B6A">
        <w:rPr>
          <w:rFonts w:ascii="Calibri" w:hAnsi="Calibri" w:cs="Calibri"/>
        </w:rPr>
        <w:t>When determining the outcome of an investigation Part 4 of KCS</w:t>
      </w:r>
      <w:r w:rsidR="00BD71D9">
        <w:rPr>
          <w:rFonts w:ascii="Calibri" w:hAnsi="Calibri" w:cs="Calibri"/>
        </w:rPr>
        <w:t>I</w:t>
      </w:r>
      <w:r w:rsidR="00F043D4" w:rsidRPr="00B80B6A">
        <w:rPr>
          <w:rFonts w:ascii="Calibri" w:hAnsi="Calibri" w:cs="Calibri"/>
        </w:rPr>
        <w:t>E states that the following definitions should be used when determining the outcome of the investigation:</w:t>
      </w:r>
      <w:bookmarkEnd w:id="54"/>
      <w:bookmarkEnd w:id="55"/>
    </w:p>
    <w:p w14:paraId="2A693172" w14:textId="77777777" w:rsidR="00F043D4" w:rsidRPr="00B80B6A" w:rsidRDefault="00F043D4" w:rsidP="006F7167">
      <w:pPr>
        <w:spacing w:after="0" w:line="240" w:lineRule="auto"/>
        <w:ind w:left="720" w:hanging="720"/>
        <w:jc w:val="both"/>
        <w:rPr>
          <w:rFonts w:ascii="Calibri" w:hAnsi="Calibri" w:cs="Calibri"/>
        </w:rPr>
      </w:pPr>
    </w:p>
    <w:p w14:paraId="209A990A" w14:textId="77777777" w:rsidR="00F043D4" w:rsidRPr="00B80B6A" w:rsidRDefault="00F043D4" w:rsidP="00390C50">
      <w:pPr>
        <w:numPr>
          <w:ilvl w:val="0"/>
          <w:numId w:val="6"/>
        </w:numPr>
        <w:spacing w:after="0" w:line="240" w:lineRule="auto"/>
        <w:ind w:left="1276" w:hanging="425"/>
        <w:jc w:val="both"/>
        <w:rPr>
          <w:rFonts w:ascii="Calibri" w:hAnsi="Calibri" w:cs="Calibri"/>
        </w:rPr>
      </w:pPr>
      <w:bookmarkStart w:id="56" w:name="_Toc188719129"/>
      <w:bookmarkStart w:id="57" w:name="_Toc188719239"/>
      <w:r w:rsidRPr="00B80B6A">
        <w:rPr>
          <w:rFonts w:ascii="Calibri" w:hAnsi="Calibri" w:cs="Calibri"/>
          <w:b/>
          <w:bCs/>
        </w:rPr>
        <w:t xml:space="preserve">Substantiated: </w:t>
      </w:r>
      <w:r w:rsidRPr="00B80B6A">
        <w:rPr>
          <w:rFonts w:ascii="Calibri" w:hAnsi="Calibri" w:cs="Calibri"/>
        </w:rPr>
        <w:t>there is sufficient evidence to prove the allegation</w:t>
      </w:r>
      <w:bookmarkEnd w:id="56"/>
      <w:bookmarkEnd w:id="57"/>
      <w:r w:rsidRPr="00B80B6A">
        <w:rPr>
          <w:rFonts w:ascii="Calibri" w:hAnsi="Calibri" w:cs="Calibri"/>
        </w:rPr>
        <w:t xml:space="preserve"> </w:t>
      </w:r>
    </w:p>
    <w:p w14:paraId="65EDD811" w14:textId="77777777" w:rsidR="00F043D4" w:rsidRPr="00B80B6A" w:rsidRDefault="00F043D4" w:rsidP="00390C50">
      <w:pPr>
        <w:numPr>
          <w:ilvl w:val="0"/>
          <w:numId w:val="6"/>
        </w:numPr>
        <w:spacing w:after="0" w:line="240" w:lineRule="auto"/>
        <w:ind w:left="1276" w:hanging="425"/>
        <w:jc w:val="both"/>
        <w:rPr>
          <w:rFonts w:ascii="Calibri" w:hAnsi="Calibri" w:cs="Calibri"/>
        </w:rPr>
      </w:pPr>
      <w:bookmarkStart w:id="58" w:name="_Toc188719130"/>
      <w:bookmarkStart w:id="59" w:name="_Toc188719240"/>
      <w:r w:rsidRPr="00B80B6A">
        <w:rPr>
          <w:rFonts w:ascii="Calibri" w:hAnsi="Calibri" w:cs="Calibri"/>
          <w:b/>
          <w:bCs/>
        </w:rPr>
        <w:t>Malicious</w:t>
      </w:r>
      <w:r w:rsidRPr="00B80B6A">
        <w:rPr>
          <w:rFonts w:ascii="Calibri" w:hAnsi="Calibri" w:cs="Calibri"/>
        </w:rPr>
        <w:t>: there is sufficient evidence to disprove the allegation and there has been a deliberate act to deceive</w:t>
      </w:r>
      <w:r w:rsidRPr="00B80B6A">
        <w:rPr>
          <w:rFonts w:ascii="Calibri" w:hAnsi="Calibri" w:cs="Calibri"/>
          <w:color w:val="000000"/>
        </w:rPr>
        <w:t xml:space="preserve"> or cause harm to the person subject to the allegation</w:t>
      </w:r>
      <w:bookmarkEnd w:id="58"/>
      <w:bookmarkEnd w:id="59"/>
      <w:r w:rsidRPr="00B80B6A">
        <w:rPr>
          <w:rFonts w:ascii="Calibri" w:hAnsi="Calibri" w:cs="Calibri"/>
        </w:rPr>
        <w:t xml:space="preserve"> </w:t>
      </w:r>
    </w:p>
    <w:p w14:paraId="7086F04B" w14:textId="77777777" w:rsidR="00F043D4" w:rsidRPr="00B80B6A" w:rsidRDefault="00F043D4" w:rsidP="00390C50">
      <w:pPr>
        <w:numPr>
          <w:ilvl w:val="0"/>
          <w:numId w:val="6"/>
        </w:numPr>
        <w:spacing w:after="0" w:line="240" w:lineRule="auto"/>
        <w:ind w:left="1276" w:hanging="425"/>
        <w:jc w:val="both"/>
        <w:rPr>
          <w:rFonts w:ascii="Calibri" w:hAnsi="Calibri" w:cs="Calibri"/>
        </w:rPr>
      </w:pPr>
      <w:bookmarkStart w:id="60" w:name="_Toc188719131"/>
      <w:bookmarkStart w:id="61" w:name="_Toc188719241"/>
      <w:r w:rsidRPr="00B80B6A">
        <w:rPr>
          <w:rFonts w:ascii="Calibri" w:hAnsi="Calibri" w:cs="Calibri"/>
          <w:b/>
          <w:bCs/>
        </w:rPr>
        <w:t xml:space="preserve">False: </w:t>
      </w:r>
      <w:r w:rsidRPr="00B80B6A">
        <w:rPr>
          <w:rFonts w:ascii="Calibri" w:hAnsi="Calibri" w:cs="Calibri"/>
        </w:rPr>
        <w:t>there is sufficient evidence to disprove the allegation</w:t>
      </w:r>
      <w:bookmarkEnd w:id="60"/>
      <w:bookmarkEnd w:id="61"/>
      <w:r w:rsidRPr="00B80B6A">
        <w:rPr>
          <w:rFonts w:ascii="Calibri" w:hAnsi="Calibri" w:cs="Calibri"/>
        </w:rPr>
        <w:t xml:space="preserve"> </w:t>
      </w:r>
    </w:p>
    <w:p w14:paraId="03BD7193" w14:textId="77777777" w:rsidR="00F043D4" w:rsidRPr="00B80B6A" w:rsidRDefault="00F043D4" w:rsidP="00390C50">
      <w:pPr>
        <w:numPr>
          <w:ilvl w:val="0"/>
          <w:numId w:val="6"/>
        </w:numPr>
        <w:spacing w:after="0" w:line="240" w:lineRule="auto"/>
        <w:ind w:left="1276" w:hanging="425"/>
        <w:jc w:val="both"/>
        <w:rPr>
          <w:rFonts w:ascii="Calibri" w:hAnsi="Calibri" w:cs="Calibri"/>
        </w:rPr>
      </w:pPr>
      <w:bookmarkStart w:id="62" w:name="_Toc188719132"/>
      <w:bookmarkStart w:id="63" w:name="_Toc188719242"/>
      <w:r w:rsidRPr="00B80B6A">
        <w:rPr>
          <w:rFonts w:ascii="Calibri" w:hAnsi="Calibri" w:cs="Calibri"/>
          <w:b/>
          <w:bCs/>
        </w:rPr>
        <w:t>Unsubstantiated</w:t>
      </w:r>
      <w:r w:rsidRPr="00B80B6A">
        <w:rPr>
          <w:rFonts w:ascii="Calibri" w:hAnsi="Calibri" w:cs="Calibri"/>
        </w:rPr>
        <w:t>: there is insufficient evidence to either prove or disprove the allegation. The term, therefore, does not imply guilt or innocence</w:t>
      </w:r>
      <w:bookmarkEnd w:id="62"/>
      <w:bookmarkEnd w:id="63"/>
      <w:r w:rsidRPr="00B80B6A">
        <w:rPr>
          <w:rFonts w:ascii="Calibri" w:hAnsi="Calibri" w:cs="Calibri"/>
        </w:rPr>
        <w:t xml:space="preserve"> </w:t>
      </w:r>
    </w:p>
    <w:p w14:paraId="15BABF7D" w14:textId="77777777" w:rsidR="00F043D4" w:rsidRDefault="00F043D4" w:rsidP="00390C50">
      <w:pPr>
        <w:numPr>
          <w:ilvl w:val="0"/>
          <w:numId w:val="6"/>
        </w:numPr>
        <w:spacing w:after="0" w:line="240" w:lineRule="auto"/>
        <w:ind w:left="1276" w:hanging="425"/>
        <w:jc w:val="both"/>
        <w:rPr>
          <w:rFonts w:ascii="Calibri" w:hAnsi="Calibri" w:cs="Calibri"/>
        </w:rPr>
      </w:pPr>
      <w:bookmarkStart w:id="64" w:name="_Toc188719133"/>
      <w:bookmarkStart w:id="65" w:name="_Toc188719243"/>
      <w:r w:rsidRPr="00B80B6A">
        <w:rPr>
          <w:rFonts w:ascii="Calibri" w:hAnsi="Calibri" w:cs="Calibri"/>
          <w:b/>
          <w:bCs/>
        </w:rPr>
        <w:t>Unfounded</w:t>
      </w:r>
      <w:r w:rsidRPr="00B80B6A">
        <w:rPr>
          <w:rFonts w:ascii="Calibri" w:hAnsi="Calibri" w:cs="Calibri"/>
        </w:rPr>
        <w:t>: to reflect cases where there is no evidence or proper basis which supports the allegation being made.</w:t>
      </w:r>
      <w:bookmarkEnd w:id="64"/>
      <w:bookmarkEnd w:id="65"/>
    </w:p>
    <w:p w14:paraId="3850E2E5" w14:textId="77777777" w:rsidR="00F043D4" w:rsidRPr="00B80B6A" w:rsidRDefault="00F043D4" w:rsidP="006F7167">
      <w:pPr>
        <w:spacing w:after="0" w:line="240" w:lineRule="auto"/>
        <w:ind w:left="1276"/>
        <w:jc w:val="both"/>
        <w:rPr>
          <w:rFonts w:ascii="Calibri" w:hAnsi="Calibri" w:cs="Calibri"/>
        </w:rPr>
      </w:pPr>
    </w:p>
    <w:p w14:paraId="121D45C8" w14:textId="1D6F6F9F" w:rsidR="00F043D4" w:rsidRDefault="000C07CD" w:rsidP="000C07CD">
      <w:pPr>
        <w:spacing w:after="0" w:line="240" w:lineRule="auto"/>
        <w:ind w:left="567" w:hanging="567"/>
        <w:jc w:val="both"/>
        <w:rPr>
          <w:rFonts w:ascii="Calibri" w:hAnsi="Calibri" w:cs="Calibri"/>
        </w:rPr>
      </w:pPr>
      <w:bookmarkStart w:id="66" w:name="_Toc188719134"/>
      <w:bookmarkStart w:id="67" w:name="_Toc188719244"/>
      <w:r>
        <w:rPr>
          <w:rFonts w:ascii="Calibri" w:hAnsi="Calibri" w:cs="Calibri"/>
        </w:rPr>
        <w:t>6</w:t>
      </w:r>
      <w:r w:rsidR="00F043D4" w:rsidRPr="57ED2C56">
        <w:rPr>
          <w:rFonts w:ascii="Calibri" w:hAnsi="Calibri" w:cs="Calibri"/>
        </w:rPr>
        <w:t>.3</w:t>
      </w:r>
      <w:r w:rsidR="00F043D4">
        <w:tab/>
      </w:r>
      <w:r w:rsidR="00F043D4" w:rsidRPr="57ED2C56">
        <w:rPr>
          <w:rFonts w:ascii="Calibri" w:hAnsi="Calibri" w:cs="Calibri"/>
        </w:rPr>
        <w:t xml:space="preserve">In no circumstances would a school cease to use a member of agency staff due to safeguarding concerns without finding out the facts and liaising with the LADO to determine a suitable outcome. </w:t>
      </w:r>
      <w:r w:rsidR="00F043D4" w:rsidRPr="57ED2C56">
        <w:rPr>
          <w:rFonts w:ascii="Calibri" w:eastAsia="Calibri" w:hAnsi="Calibri" w:cs="Calibri"/>
          <w:lang w:eastAsia="en-GB"/>
        </w:rPr>
        <w:t xml:space="preserve">Whilst HET is </w:t>
      </w:r>
      <w:r w:rsidR="00F043D4" w:rsidRPr="57ED2C56">
        <w:rPr>
          <w:rFonts w:ascii="Calibri" w:hAnsi="Calibri" w:cs="Calibri"/>
        </w:rPr>
        <w:t>not the employer of agency staff, we will ensure allegations are dealt with properly and involve the agency in the process.</w:t>
      </w:r>
      <w:bookmarkEnd w:id="66"/>
      <w:bookmarkEnd w:id="67"/>
      <w:r w:rsidR="00DA67FA">
        <w:rPr>
          <w:rFonts w:ascii="Calibri" w:hAnsi="Calibri" w:cs="Calibri"/>
        </w:rPr>
        <w:t xml:space="preserve"> HET will usually lead on any investigation and collect any facts and statements when an allegation is made and attend any allegation management meeting arranged by LADO.</w:t>
      </w:r>
    </w:p>
    <w:p w14:paraId="080AD44A" w14:textId="77777777" w:rsidR="00F043D4" w:rsidRPr="00B80B6A" w:rsidRDefault="00F043D4" w:rsidP="006F7167">
      <w:pPr>
        <w:spacing w:after="0" w:line="240" w:lineRule="auto"/>
        <w:ind w:left="720" w:hanging="720"/>
        <w:rPr>
          <w:rFonts w:ascii="Calibri" w:hAnsi="Calibri" w:cs="Calibri"/>
        </w:rPr>
      </w:pPr>
      <w:r>
        <w:rPr>
          <w:rFonts w:ascii="Calibri" w:hAnsi="Calibri" w:cs="Calibri"/>
        </w:rPr>
        <w:t xml:space="preserve">  </w:t>
      </w:r>
    </w:p>
    <w:p w14:paraId="227ECB10" w14:textId="77777777" w:rsidR="00F043D4" w:rsidRDefault="00F043D4" w:rsidP="00754125">
      <w:pPr>
        <w:pStyle w:val="HeadingLevel1"/>
        <w:numPr>
          <w:ilvl w:val="0"/>
          <w:numId w:val="15"/>
        </w:numPr>
        <w:spacing w:after="0"/>
        <w:ind w:left="567" w:hanging="567"/>
        <w:rPr>
          <w:rFonts w:ascii="Calibri" w:hAnsi="Calibri" w:cs="Calibri"/>
          <w:sz w:val="22"/>
          <w:szCs w:val="24"/>
        </w:rPr>
      </w:pPr>
      <w:bookmarkStart w:id="68" w:name="_Toc188719135"/>
      <w:bookmarkStart w:id="69" w:name="_Toc191902067"/>
      <w:bookmarkStart w:id="70" w:name="_Toc198712248"/>
      <w:r w:rsidRPr="00B120AE">
        <w:rPr>
          <w:rFonts w:ascii="Calibri" w:hAnsi="Calibri" w:cs="Calibri"/>
          <w:sz w:val="22"/>
          <w:szCs w:val="24"/>
        </w:rPr>
        <w:t>Supporting those involved</w:t>
      </w:r>
      <w:bookmarkEnd w:id="68"/>
      <w:bookmarkEnd w:id="69"/>
      <w:bookmarkEnd w:id="70"/>
    </w:p>
    <w:p w14:paraId="7540F6C8" w14:textId="77777777" w:rsidR="00F043D4" w:rsidRPr="00AC6C9E" w:rsidRDefault="00F043D4" w:rsidP="006F7167">
      <w:pPr>
        <w:pStyle w:val="BodyText1"/>
        <w:spacing w:after="0"/>
        <w:rPr>
          <w:rFonts w:ascii="Calibri" w:hAnsi="Calibri" w:cs="Calibri"/>
          <w:sz w:val="22"/>
          <w:szCs w:val="22"/>
        </w:rPr>
      </w:pPr>
    </w:p>
    <w:p w14:paraId="58484BEB" w14:textId="00884A98" w:rsidR="00F043D4" w:rsidRPr="00D07EE3" w:rsidRDefault="00754125" w:rsidP="00754125">
      <w:pPr>
        <w:spacing w:after="0" w:line="240" w:lineRule="auto"/>
        <w:ind w:left="567" w:hanging="567"/>
        <w:rPr>
          <w:rFonts w:ascii="Calibri" w:hAnsi="Calibri" w:cs="Calibri"/>
          <w:b/>
          <w:bCs/>
        </w:rPr>
      </w:pPr>
      <w:bookmarkStart w:id="71" w:name="_Toc188719136"/>
      <w:r>
        <w:rPr>
          <w:rFonts w:ascii="Calibri" w:hAnsi="Calibri" w:cs="Calibri"/>
          <w:b/>
          <w:bCs/>
        </w:rPr>
        <w:t>7</w:t>
      </w:r>
      <w:r w:rsidR="00F043D4" w:rsidRPr="00D07EE3">
        <w:rPr>
          <w:rFonts w:ascii="Calibri" w:hAnsi="Calibri" w:cs="Calibri"/>
          <w:b/>
          <w:bCs/>
        </w:rPr>
        <w:t>.1</w:t>
      </w:r>
      <w:r w:rsidR="00F043D4" w:rsidRPr="00D07EE3">
        <w:rPr>
          <w:rFonts w:ascii="Calibri" w:hAnsi="Calibri" w:cs="Calibri"/>
          <w:b/>
          <w:bCs/>
        </w:rPr>
        <w:tab/>
        <w:t>Parents/carers of the child(ren) involved</w:t>
      </w:r>
      <w:bookmarkEnd w:id="71"/>
      <w:r>
        <w:rPr>
          <w:rFonts w:ascii="Calibri" w:hAnsi="Calibri" w:cs="Calibri"/>
          <w:b/>
          <w:bCs/>
        </w:rPr>
        <w:t>:</w:t>
      </w:r>
    </w:p>
    <w:p w14:paraId="68955A8C" w14:textId="77777777" w:rsidR="00F043D4" w:rsidRPr="002A17A1" w:rsidRDefault="00F043D4" w:rsidP="006F7167">
      <w:pPr>
        <w:spacing w:after="0" w:line="240" w:lineRule="auto"/>
        <w:rPr>
          <w:rFonts w:ascii="Calibri" w:hAnsi="Calibri" w:cs="Calibri"/>
        </w:rPr>
      </w:pPr>
    </w:p>
    <w:p w14:paraId="44BFA771" w14:textId="09284942" w:rsidR="00F043D4" w:rsidRPr="002A17A1" w:rsidRDefault="00754125" w:rsidP="00754125">
      <w:pPr>
        <w:spacing w:after="0" w:line="240" w:lineRule="auto"/>
        <w:ind w:left="1276" w:hanging="709"/>
        <w:jc w:val="both"/>
        <w:rPr>
          <w:rFonts w:ascii="Calibri" w:hAnsi="Calibri" w:cs="Calibri"/>
        </w:rPr>
      </w:pPr>
      <w:bookmarkStart w:id="72" w:name="_Toc188719137"/>
      <w:bookmarkStart w:id="73" w:name="_Toc188719247"/>
      <w:r>
        <w:rPr>
          <w:rFonts w:ascii="Calibri" w:hAnsi="Calibri" w:cs="Calibri"/>
        </w:rPr>
        <w:t>7</w:t>
      </w:r>
      <w:r w:rsidR="00F043D4" w:rsidRPr="002A17A1">
        <w:rPr>
          <w:rFonts w:ascii="Calibri" w:hAnsi="Calibri" w:cs="Calibri"/>
        </w:rPr>
        <w:t>.1.</w:t>
      </w:r>
      <w:r w:rsidR="00F043D4">
        <w:rPr>
          <w:rFonts w:ascii="Calibri" w:hAnsi="Calibri" w:cs="Calibri"/>
        </w:rPr>
        <w:t>1</w:t>
      </w:r>
      <w:r w:rsidR="00F043D4" w:rsidRPr="002A17A1">
        <w:rPr>
          <w:rFonts w:ascii="Calibri" w:hAnsi="Calibri" w:cs="Calibri"/>
        </w:rPr>
        <w:tab/>
        <w:t>Parents or carers of the child involved will be told about the allegation if they do not already know of it. Where a strategy discussion is required, or police or children’s social care need to be involved, the school will not tell the parents or carers until it has been agreed with those agencies what information can be shared.</w:t>
      </w:r>
      <w:bookmarkEnd w:id="72"/>
      <w:bookmarkEnd w:id="73"/>
      <w:r w:rsidR="00F043D4" w:rsidRPr="002A17A1">
        <w:rPr>
          <w:rFonts w:ascii="Calibri" w:hAnsi="Calibri" w:cs="Calibri"/>
        </w:rPr>
        <w:t xml:space="preserve"> </w:t>
      </w:r>
    </w:p>
    <w:p w14:paraId="07877A30" w14:textId="77777777" w:rsidR="00F043D4" w:rsidRPr="002A17A1" w:rsidRDefault="00F043D4" w:rsidP="00754125">
      <w:pPr>
        <w:spacing w:after="0" w:line="240" w:lineRule="auto"/>
        <w:ind w:left="1276" w:hanging="709"/>
        <w:jc w:val="both"/>
        <w:rPr>
          <w:rFonts w:ascii="Calibri" w:hAnsi="Calibri" w:cs="Calibri"/>
        </w:rPr>
      </w:pPr>
    </w:p>
    <w:p w14:paraId="736738A2" w14:textId="3123ECBF" w:rsidR="00F043D4" w:rsidRPr="002A17A1" w:rsidRDefault="00754125" w:rsidP="00754125">
      <w:pPr>
        <w:spacing w:after="0" w:line="240" w:lineRule="auto"/>
        <w:ind w:left="1276" w:hanging="709"/>
        <w:jc w:val="both"/>
        <w:rPr>
          <w:rFonts w:ascii="Calibri" w:hAnsi="Calibri" w:cs="Calibri"/>
        </w:rPr>
      </w:pPr>
      <w:bookmarkStart w:id="74" w:name="_Toc188719138"/>
      <w:bookmarkStart w:id="75" w:name="_Toc188719248"/>
      <w:r>
        <w:rPr>
          <w:rFonts w:ascii="Calibri" w:hAnsi="Calibri" w:cs="Calibri"/>
        </w:rPr>
        <w:t>7</w:t>
      </w:r>
      <w:r w:rsidR="00F043D4">
        <w:rPr>
          <w:rFonts w:ascii="Calibri" w:hAnsi="Calibri" w:cs="Calibri"/>
        </w:rPr>
        <w:t>.1.2</w:t>
      </w:r>
      <w:r w:rsidR="00F043D4">
        <w:rPr>
          <w:rFonts w:ascii="Calibri" w:hAnsi="Calibri" w:cs="Calibri"/>
        </w:rPr>
        <w:tab/>
      </w:r>
      <w:r w:rsidR="00F043D4" w:rsidRPr="002A17A1">
        <w:rPr>
          <w:rFonts w:ascii="Calibri" w:hAnsi="Calibri" w:cs="Calibri"/>
        </w:rPr>
        <w:t xml:space="preserve">The school will keep parents or carers informed about the progress of the investigation. Where there is no criminal prosecution, the school will tell parents or carers the outcome of the investigation. The deliberations of any disciplinary hearing, and the information </w:t>
      </w:r>
      <w:proofErr w:type="gramStart"/>
      <w:r w:rsidR="00F043D4" w:rsidRPr="002A17A1">
        <w:rPr>
          <w:rFonts w:ascii="Calibri" w:hAnsi="Calibri" w:cs="Calibri"/>
        </w:rPr>
        <w:t>taken into account</w:t>
      </w:r>
      <w:proofErr w:type="gramEnd"/>
      <w:r w:rsidR="00F043D4" w:rsidRPr="002A17A1">
        <w:rPr>
          <w:rFonts w:ascii="Calibri" w:hAnsi="Calibri" w:cs="Calibri"/>
        </w:rPr>
        <w:t xml:space="preserve"> in reaching a decision, will not normally be disclosed.</w:t>
      </w:r>
      <w:bookmarkEnd w:id="74"/>
      <w:bookmarkEnd w:id="75"/>
    </w:p>
    <w:p w14:paraId="5B5FA5A5" w14:textId="77777777" w:rsidR="006A6984" w:rsidRDefault="006A6984" w:rsidP="00981A1B">
      <w:pPr>
        <w:spacing w:after="0" w:line="240" w:lineRule="auto"/>
        <w:ind w:left="567" w:hanging="567"/>
        <w:jc w:val="both"/>
        <w:rPr>
          <w:rFonts w:ascii="Calibri" w:hAnsi="Calibri" w:cs="Calibri"/>
          <w:b/>
          <w:bCs/>
        </w:rPr>
      </w:pPr>
      <w:bookmarkStart w:id="76" w:name="_Toc188719139"/>
    </w:p>
    <w:p w14:paraId="1852F02A" w14:textId="7F629A48" w:rsidR="00F043D4" w:rsidRPr="006642CE" w:rsidRDefault="00981A1B" w:rsidP="00981A1B">
      <w:pPr>
        <w:spacing w:after="0" w:line="240" w:lineRule="auto"/>
        <w:ind w:left="567" w:hanging="567"/>
        <w:jc w:val="both"/>
        <w:rPr>
          <w:rFonts w:ascii="Calibri" w:hAnsi="Calibri" w:cs="Calibri"/>
          <w:b/>
          <w:bCs/>
        </w:rPr>
      </w:pPr>
      <w:r>
        <w:rPr>
          <w:rFonts w:ascii="Calibri" w:hAnsi="Calibri" w:cs="Calibri"/>
          <w:b/>
          <w:bCs/>
        </w:rPr>
        <w:t>7</w:t>
      </w:r>
      <w:r w:rsidR="00F043D4" w:rsidRPr="006642CE">
        <w:rPr>
          <w:rFonts w:ascii="Calibri" w:hAnsi="Calibri" w:cs="Calibri"/>
          <w:b/>
          <w:bCs/>
        </w:rPr>
        <w:t>.2</w:t>
      </w:r>
      <w:r w:rsidR="00F043D4" w:rsidRPr="006642CE">
        <w:rPr>
          <w:rFonts w:ascii="Calibri" w:hAnsi="Calibri" w:cs="Calibri"/>
          <w:b/>
          <w:bCs/>
        </w:rPr>
        <w:tab/>
        <w:t>The employee or volunteer</w:t>
      </w:r>
      <w:bookmarkEnd w:id="76"/>
    </w:p>
    <w:p w14:paraId="40D432B4" w14:textId="77777777" w:rsidR="00F043D4" w:rsidRPr="006642CE" w:rsidRDefault="00F043D4" w:rsidP="006F7167">
      <w:pPr>
        <w:spacing w:after="0" w:line="240" w:lineRule="auto"/>
        <w:jc w:val="both"/>
        <w:rPr>
          <w:rFonts w:ascii="Calibri" w:hAnsi="Calibri" w:cs="Calibri"/>
          <w:b/>
          <w:bCs/>
        </w:rPr>
      </w:pPr>
    </w:p>
    <w:p w14:paraId="27AA0D1E" w14:textId="024E4CFD" w:rsidR="00F043D4" w:rsidRDefault="00FE7699" w:rsidP="00981A1B">
      <w:pPr>
        <w:spacing w:after="0" w:line="240" w:lineRule="auto"/>
        <w:ind w:left="1276" w:hanging="709"/>
        <w:jc w:val="both"/>
        <w:rPr>
          <w:rFonts w:ascii="Calibri" w:hAnsi="Calibri" w:cs="Calibri"/>
        </w:rPr>
      </w:pPr>
      <w:bookmarkStart w:id="77" w:name="_Toc188719140"/>
      <w:bookmarkStart w:id="78" w:name="_Toc188719250"/>
      <w:r>
        <w:rPr>
          <w:rFonts w:ascii="Calibri" w:hAnsi="Calibri" w:cs="Calibri"/>
        </w:rPr>
        <w:t>7</w:t>
      </w:r>
      <w:r w:rsidR="00F043D4" w:rsidRPr="004D6236">
        <w:rPr>
          <w:rFonts w:ascii="Calibri" w:hAnsi="Calibri" w:cs="Calibri"/>
        </w:rPr>
        <w:t>.2.1</w:t>
      </w:r>
      <w:r w:rsidR="00F043D4" w:rsidRPr="004D6236">
        <w:rPr>
          <w:rFonts w:ascii="Calibri" w:hAnsi="Calibri" w:cs="Calibri"/>
        </w:rPr>
        <w:tab/>
        <w:t>HET has a duty of care to its employees and will act to minimise the stress inherent in the investigation process.</w:t>
      </w:r>
      <w:bookmarkEnd w:id="77"/>
      <w:bookmarkEnd w:id="78"/>
    </w:p>
    <w:p w14:paraId="41C5F6B0" w14:textId="77777777" w:rsidR="00F043D4" w:rsidRPr="004D6236" w:rsidRDefault="00F043D4" w:rsidP="00981A1B">
      <w:pPr>
        <w:spacing w:after="0" w:line="240" w:lineRule="auto"/>
        <w:ind w:left="1276" w:hanging="709"/>
        <w:jc w:val="both"/>
        <w:rPr>
          <w:rFonts w:ascii="Calibri" w:hAnsi="Calibri" w:cs="Calibri"/>
        </w:rPr>
      </w:pPr>
    </w:p>
    <w:p w14:paraId="6295A004" w14:textId="537064F9" w:rsidR="00F043D4" w:rsidRPr="004D6236" w:rsidRDefault="00FE7699" w:rsidP="00981A1B">
      <w:pPr>
        <w:spacing w:after="0" w:line="240" w:lineRule="auto"/>
        <w:ind w:left="1276" w:hanging="709"/>
        <w:jc w:val="both"/>
        <w:rPr>
          <w:rFonts w:ascii="Calibri" w:hAnsi="Calibri" w:cs="Calibri"/>
        </w:rPr>
      </w:pPr>
      <w:bookmarkStart w:id="79" w:name="_Toc188719141"/>
      <w:bookmarkStart w:id="80" w:name="_Toc188719251"/>
      <w:r>
        <w:rPr>
          <w:rFonts w:ascii="Calibri" w:hAnsi="Calibri" w:cs="Calibri"/>
        </w:rPr>
        <w:t>7</w:t>
      </w:r>
      <w:r w:rsidR="00F043D4" w:rsidRPr="004D6236">
        <w:rPr>
          <w:rFonts w:ascii="Calibri" w:hAnsi="Calibri" w:cs="Calibri"/>
        </w:rPr>
        <w:t>.2.2</w:t>
      </w:r>
      <w:r w:rsidR="00F043D4" w:rsidRPr="004D6236">
        <w:rPr>
          <w:rFonts w:ascii="Calibri" w:hAnsi="Calibri" w:cs="Calibri"/>
        </w:rPr>
        <w:tab/>
        <w:t>The person who is the subject of the allegation will be informed as soon as possible, usually after the initial discussion with the LADO. The person will be advised of the likely course of action unless the police or children’s social care raise an objection. In those circumstances the school will work with children’s social care and the police to agree what information can be disclosed and when.</w:t>
      </w:r>
      <w:bookmarkEnd w:id="79"/>
      <w:bookmarkEnd w:id="80"/>
    </w:p>
    <w:p w14:paraId="2128B0BE" w14:textId="77777777" w:rsidR="00F043D4" w:rsidRDefault="00F043D4" w:rsidP="00981A1B">
      <w:pPr>
        <w:spacing w:after="0" w:line="240" w:lineRule="auto"/>
        <w:ind w:left="1276" w:hanging="709"/>
        <w:jc w:val="both"/>
        <w:rPr>
          <w:rFonts w:ascii="Calibri" w:hAnsi="Calibri" w:cs="Calibri"/>
        </w:rPr>
      </w:pPr>
      <w:bookmarkStart w:id="81" w:name="_Toc188719142"/>
      <w:bookmarkStart w:id="82" w:name="_Toc188719252"/>
    </w:p>
    <w:p w14:paraId="31112318" w14:textId="07387FF1" w:rsidR="00F043D4" w:rsidRDefault="00FE7699" w:rsidP="00981A1B">
      <w:pPr>
        <w:spacing w:after="0" w:line="240" w:lineRule="auto"/>
        <w:ind w:left="1276" w:hanging="709"/>
        <w:jc w:val="both"/>
        <w:rPr>
          <w:rFonts w:ascii="Calibri" w:hAnsi="Calibri" w:cs="Calibri"/>
        </w:rPr>
      </w:pPr>
      <w:r>
        <w:rPr>
          <w:rFonts w:ascii="Calibri" w:hAnsi="Calibri" w:cs="Calibri"/>
        </w:rPr>
        <w:t>7</w:t>
      </w:r>
      <w:r w:rsidR="00F043D4" w:rsidRPr="5E2E5849">
        <w:rPr>
          <w:rFonts w:ascii="Calibri" w:hAnsi="Calibri" w:cs="Calibri"/>
        </w:rPr>
        <w:t>.2.3</w:t>
      </w:r>
      <w:r w:rsidR="00F043D4">
        <w:tab/>
      </w:r>
      <w:r w:rsidR="00F043D4" w:rsidRPr="5E2E5849">
        <w:rPr>
          <w:rFonts w:ascii="Calibri" w:hAnsi="Calibri" w:cs="Calibri"/>
        </w:rPr>
        <w:t>The School Leader / HET Deputy CEO (as appropriate) will appoint a named representative to keep the person who is the subject of the allegation informed of the progress of the case and up to date on other school related matters. The School Leader / HET Deputy CEO (as appropriate) will also consider what other support may be appropriate for the individual. They will be provided with details of HET’s employee assistance programme (EAP).</w:t>
      </w:r>
      <w:bookmarkEnd w:id="81"/>
      <w:bookmarkEnd w:id="82"/>
    </w:p>
    <w:p w14:paraId="797C20CA" w14:textId="77777777" w:rsidR="00F043D4" w:rsidRPr="004D6236" w:rsidRDefault="00F043D4" w:rsidP="00981A1B">
      <w:pPr>
        <w:spacing w:after="0" w:line="240" w:lineRule="auto"/>
        <w:ind w:left="1276" w:hanging="709"/>
        <w:jc w:val="both"/>
        <w:rPr>
          <w:rFonts w:ascii="Calibri" w:hAnsi="Calibri" w:cs="Calibri"/>
        </w:rPr>
      </w:pPr>
    </w:p>
    <w:p w14:paraId="2A02D3C1" w14:textId="5C19CBC9" w:rsidR="00F043D4" w:rsidRPr="004D6236" w:rsidRDefault="00FE7699" w:rsidP="00981A1B">
      <w:pPr>
        <w:spacing w:after="0" w:line="240" w:lineRule="auto"/>
        <w:ind w:left="1276" w:hanging="709"/>
        <w:jc w:val="both"/>
        <w:rPr>
          <w:rFonts w:ascii="Calibri" w:hAnsi="Calibri" w:cs="Calibri"/>
        </w:rPr>
      </w:pPr>
      <w:bookmarkStart w:id="83" w:name="_Toc188719143"/>
      <w:bookmarkStart w:id="84" w:name="_Toc188719253"/>
      <w:r>
        <w:rPr>
          <w:rFonts w:ascii="Calibri" w:hAnsi="Calibri" w:cs="Calibri"/>
        </w:rPr>
        <w:t>7</w:t>
      </w:r>
      <w:r w:rsidR="00F043D4" w:rsidRPr="004D6236">
        <w:rPr>
          <w:rFonts w:ascii="Calibri" w:hAnsi="Calibri" w:cs="Calibri"/>
        </w:rPr>
        <w:t>.2.4</w:t>
      </w:r>
      <w:r w:rsidR="00F043D4" w:rsidRPr="004D6236">
        <w:rPr>
          <w:rFonts w:ascii="Calibri" w:hAnsi="Calibri" w:cs="Calibri"/>
        </w:rPr>
        <w:tab/>
        <w:t>The person who is the subject of the allegation will be advised to contact their trade union representative, or a colleague for support.</w:t>
      </w:r>
      <w:bookmarkEnd w:id="83"/>
      <w:bookmarkEnd w:id="84"/>
    </w:p>
    <w:p w14:paraId="49825C05" w14:textId="77777777" w:rsidR="00F043D4" w:rsidRPr="004D6236" w:rsidRDefault="00F043D4" w:rsidP="00981A1B">
      <w:pPr>
        <w:spacing w:after="0" w:line="240" w:lineRule="auto"/>
        <w:ind w:left="1276" w:hanging="709"/>
        <w:jc w:val="both"/>
        <w:rPr>
          <w:rFonts w:ascii="Calibri" w:hAnsi="Calibri" w:cs="Calibri"/>
        </w:rPr>
      </w:pPr>
    </w:p>
    <w:p w14:paraId="2910FB8B" w14:textId="2A5D48BC" w:rsidR="00F043D4" w:rsidRDefault="00FE7699" w:rsidP="00981A1B">
      <w:pPr>
        <w:spacing w:after="0" w:line="240" w:lineRule="auto"/>
        <w:ind w:left="1276" w:hanging="709"/>
        <w:jc w:val="both"/>
        <w:rPr>
          <w:rFonts w:ascii="Calibri" w:hAnsi="Calibri" w:cs="Calibri"/>
        </w:rPr>
      </w:pPr>
      <w:bookmarkStart w:id="85" w:name="_Toc188719144"/>
      <w:bookmarkStart w:id="86" w:name="_Toc188719254"/>
      <w:r>
        <w:rPr>
          <w:rFonts w:ascii="Calibri" w:hAnsi="Calibri" w:cs="Calibri"/>
        </w:rPr>
        <w:t>7</w:t>
      </w:r>
      <w:r w:rsidR="00F043D4" w:rsidRPr="004D6236">
        <w:rPr>
          <w:rFonts w:ascii="Calibri" w:hAnsi="Calibri" w:cs="Calibri"/>
        </w:rPr>
        <w:t>.2.5</w:t>
      </w:r>
      <w:r w:rsidR="00F043D4" w:rsidRPr="004D6236">
        <w:rPr>
          <w:rFonts w:ascii="Calibri" w:hAnsi="Calibri" w:cs="Calibri"/>
        </w:rPr>
        <w:tab/>
        <w:t>Where an allegation is made against a member of agency staff, the supply agency should provide an additional support to that member of agency staff.</w:t>
      </w:r>
      <w:bookmarkEnd w:id="85"/>
      <w:bookmarkEnd w:id="86"/>
    </w:p>
    <w:p w14:paraId="16358C19" w14:textId="77777777" w:rsidR="006F7167" w:rsidRDefault="006F7167" w:rsidP="006F7167">
      <w:pPr>
        <w:spacing w:after="0" w:line="240" w:lineRule="auto"/>
        <w:ind w:left="1440" w:hanging="720"/>
        <w:jc w:val="both"/>
        <w:rPr>
          <w:rFonts w:ascii="Calibri" w:hAnsi="Calibri" w:cs="Calibri"/>
        </w:rPr>
      </w:pPr>
    </w:p>
    <w:p w14:paraId="3C274C82" w14:textId="40DCF09A" w:rsidR="00F043D4" w:rsidRDefault="00F043D4" w:rsidP="00FE7699">
      <w:pPr>
        <w:pStyle w:val="HeadingLevel1"/>
        <w:numPr>
          <w:ilvl w:val="0"/>
          <w:numId w:val="15"/>
        </w:numPr>
        <w:spacing w:after="0"/>
        <w:ind w:left="567" w:hanging="567"/>
        <w:rPr>
          <w:rFonts w:ascii="Calibri" w:hAnsi="Calibri" w:cs="Calibri"/>
          <w:sz w:val="22"/>
          <w:szCs w:val="24"/>
        </w:rPr>
      </w:pPr>
      <w:bookmarkStart w:id="87" w:name="_Toc188719145"/>
      <w:bookmarkStart w:id="88" w:name="_Toc191902068"/>
      <w:bookmarkStart w:id="89" w:name="_Toc198712249"/>
      <w:r w:rsidRPr="003E1D55">
        <w:rPr>
          <w:rFonts w:ascii="Calibri" w:hAnsi="Calibri" w:cs="Calibri"/>
          <w:sz w:val="22"/>
          <w:szCs w:val="24"/>
        </w:rPr>
        <w:t>Suspension</w:t>
      </w:r>
      <w:bookmarkEnd w:id="87"/>
      <w:bookmarkEnd w:id="88"/>
      <w:bookmarkEnd w:id="89"/>
    </w:p>
    <w:p w14:paraId="5ABB9E3C" w14:textId="77777777" w:rsidR="00FE7699" w:rsidRPr="00FE7699" w:rsidRDefault="00FE7699" w:rsidP="00FE7699">
      <w:pPr>
        <w:pStyle w:val="BodyText1"/>
        <w:spacing w:after="0"/>
      </w:pPr>
    </w:p>
    <w:p w14:paraId="4AAEF21D" w14:textId="27239E84" w:rsidR="00F043D4" w:rsidRPr="002022C2" w:rsidRDefault="00D2633D" w:rsidP="00D2633D">
      <w:pPr>
        <w:spacing w:after="0" w:line="240" w:lineRule="auto"/>
        <w:ind w:left="567" w:hanging="567"/>
        <w:jc w:val="both"/>
        <w:rPr>
          <w:rFonts w:ascii="Calibri" w:hAnsi="Calibri" w:cs="Calibri"/>
        </w:rPr>
      </w:pPr>
      <w:bookmarkStart w:id="90" w:name="_Hlk44940444"/>
      <w:bookmarkStart w:id="91" w:name="_Toc188719146"/>
      <w:bookmarkStart w:id="92" w:name="_Toc188719256"/>
      <w:r>
        <w:rPr>
          <w:rFonts w:ascii="Calibri" w:hAnsi="Calibri" w:cs="Calibri"/>
        </w:rPr>
        <w:t>8</w:t>
      </w:r>
      <w:r w:rsidR="00F043D4" w:rsidRPr="297168A0">
        <w:rPr>
          <w:rFonts w:ascii="Calibri" w:hAnsi="Calibri" w:cs="Calibri"/>
        </w:rPr>
        <w:t>.1</w:t>
      </w:r>
      <w:r w:rsidR="00F043D4">
        <w:tab/>
      </w:r>
      <w:r w:rsidR="00F043D4" w:rsidRPr="297168A0">
        <w:rPr>
          <w:rFonts w:ascii="Calibri" w:hAnsi="Calibri" w:cs="Calibri"/>
        </w:rPr>
        <w:t>Suspension is not an automatic response to an allegation being made. HET will only suspend an employee following careful consideration of whether there is cause to suspect the child or other children is/are at risk of harm or the case is so serious that it might be grounds for dismissal. In many cases, it may be possible for alternative arrangements to be made so that the individual can continue working.</w:t>
      </w:r>
      <w:bookmarkEnd w:id="90"/>
      <w:bookmarkEnd w:id="91"/>
      <w:bookmarkEnd w:id="92"/>
    </w:p>
    <w:p w14:paraId="348B290A" w14:textId="77777777" w:rsidR="00F043D4" w:rsidRDefault="00F043D4" w:rsidP="00D2633D">
      <w:pPr>
        <w:spacing w:after="0" w:line="240" w:lineRule="auto"/>
        <w:ind w:left="567" w:hanging="567"/>
        <w:jc w:val="both"/>
        <w:rPr>
          <w:rFonts w:ascii="Calibri" w:hAnsi="Calibri" w:cs="Calibri"/>
        </w:rPr>
      </w:pPr>
      <w:bookmarkStart w:id="93" w:name="_Toc188719147"/>
      <w:bookmarkStart w:id="94" w:name="_Toc188719257"/>
    </w:p>
    <w:p w14:paraId="59B22AB1" w14:textId="79248372" w:rsidR="00F043D4" w:rsidRDefault="00412C96" w:rsidP="00D2633D">
      <w:pPr>
        <w:spacing w:after="0" w:line="240" w:lineRule="auto"/>
        <w:ind w:left="567" w:hanging="567"/>
        <w:jc w:val="both"/>
        <w:rPr>
          <w:rFonts w:ascii="Calibri" w:hAnsi="Calibri" w:cs="Calibri"/>
        </w:rPr>
      </w:pPr>
      <w:r>
        <w:rPr>
          <w:rFonts w:ascii="Calibri" w:hAnsi="Calibri" w:cs="Calibri"/>
        </w:rPr>
        <w:t>8</w:t>
      </w:r>
      <w:r w:rsidR="00F043D4">
        <w:rPr>
          <w:rFonts w:ascii="Calibri" w:hAnsi="Calibri" w:cs="Calibri"/>
        </w:rPr>
        <w:t>.2</w:t>
      </w:r>
      <w:r w:rsidR="00F043D4">
        <w:rPr>
          <w:rFonts w:ascii="Calibri" w:hAnsi="Calibri" w:cs="Calibri"/>
        </w:rPr>
        <w:tab/>
      </w:r>
      <w:r w:rsidR="00F043D4" w:rsidRPr="002022C2">
        <w:rPr>
          <w:rFonts w:ascii="Calibri" w:hAnsi="Calibri" w:cs="Calibri"/>
        </w:rPr>
        <w:t xml:space="preserve">HET </w:t>
      </w:r>
      <w:r w:rsidR="00B83583">
        <w:rPr>
          <w:rFonts w:ascii="Calibri" w:hAnsi="Calibri" w:cs="Calibri"/>
        </w:rPr>
        <w:t>will</w:t>
      </w:r>
      <w:r w:rsidR="00F043D4" w:rsidRPr="002022C2">
        <w:rPr>
          <w:rFonts w:ascii="Calibri" w:hAnsi="Calibri" w:cs="Calibri"/>
        </w:rPr>
        <w:t xml:space="preserve"> deci</w:t>
      </w:r>
      <w:r w:rsidR="00B83583">
        <w:rPr>
          <w:rFonts w:ascii="Calibri" w:hAnsi="Calibri" w:cs="Calibri"/>
        </w:rPr>
        <w:t>de</w:t>
      </w:r>
      <w:r w:rsidR="00F043D4" w:rsidRPr="002022C2">
        <w:rPr>
          <w:rFonts w:ascii="Calibri" w:hAnsi="Calibri" w:cs="Calibri"/>
        </w:rPr>
        <w:t xml:space="preserve"> whether to suspend an employee. Where the </w:t>
      </w:r>
      <w:r w:rsidR="00E158E7">
        <w:rPr>
          <w:rFonts w:ascii="Calibri" w:hAnsi="Calibri" w:cs="Calibri"/>
        </w:rPr>
        <w:t>LADO, P</w:t>
      </w:r>
      <w:r w:rsidR="00F043D4" w:rsidRPr="002022C2">
        <w:rPr>
          <w:rFonts w:ascii="Calibri" w:hAnsi="Calibri" w:cs="Calibri"/>
        </w:rPr>
        <w:t>olice or children’s social care are involved in the case, the school</w:t>
      </w:r>
      <w:r w:rsidR="00B83583">
        <w:rPr>
          <w:rFonts w:ascii="Calibri" w:hAnsi="Calibri" w:cs="Calibri"/>
        </w:rPr>
        <w:t>/HET</w:t>
      </w:r>
      <w:r w:rsidR="00F043D4" w:rsidRPr="002022C2">
        <w:rPr>
          <w:rFonts w:ascii="Calibri" w:hAnsi="Calibri" w:cs="Calibri"/>
        </w:rPr>
        <w:t xml:space="preserve"> will listen to their views regarding suspension.</w:t>
      </w:r>
      <w:bookmarkEnd w:id="93"/>
      <w:bookmarkEnd w:id="94"/>
    </w:p>
    <w:p w14:paraId="231C9BC6" w14:textId="77777777" w:rsidR="00F043D4" w:rsidRPr="002022C2" w:rsidRDefault="00F043D4" w:rsidP="00D2633D">
      <w:pPr>
        <w:spacing w:after="0" w:line="240" w:lineRule="auto"/>
        <w:ind w:left="567" w:hanging="567"/>
        <w:jc w:val="both"/>
        <w:rPr>
          <w:rFonts w:ascii="Calibri" w:hAnsi="Calibri" w:cs="Calibri"/>
        </w:rPr>
      </w:pPr>
    </w:p>
    <w:p w14:paraId="1B90BBBF" w14:textId="3AE2A31C" w:rsidR="00F043D4" w:rsidRDefault="00412C96" w:rsidP="00D2633D">
      <w:pPr>
        <w:spacing w:after="0" w:line="240" w:lineRule="auto"/>
        <w:ind w:left="567" w:hanging="567"/>
        <w:jc w:val="both"/>
        <w:rPr>
          <w:rFonts w:ascii="Calibri" w:hAnsi="Calibri" w:cs="Calibri"/>
        </w:rPr>
      </w:pPr>
      <w:bookmarkStart w:id="95" w:name="_Toc188719148"/>
      <w:bookmarkStart w:id="96" w:name="_Toc188719258"/>
      <w:r>
        <w:rPr>
          <w:rFonts w:ascii="Calibri" w:hAnsi="Calibri" w:cs="Calibri"/>
        </w:rPr>
        <w:t>8</w:t>
      </w:r>
      <w:r w:rsidR="00F043D4" w:rsidRPr="57ED2C56">
        <w:rPr>
          <w:rFonts w:ascii="Calibri" w:hAnsi="Calibri" w:cs="Calibri"/>
        </w:rPr>
        <w:t>.3</w:t>
      </w:r>
      <w:r w:rsidR="00F043D4">
        <w:tab/>
      </w:r>
      <w:r w:rsidR="00F043D4" w:rsidRPr="57ED2C56">
        <w:rPr>
          <w:rFonts w:ascii="Calibri" w:hAnsi="Calibri" w:cs="Calibri"/>
        </w:rPr>
        <w:t>HET has no authority or power to suspend a member of agency staff where an allegation is made against them.  Instead, the school immediately will cease to use the services of that member of agency staff.</w:t>
      </w:r>
      <w:bookmarkEnd w:id="95"/>
      <w:bookmarkEnd w:id="96"/>
    </w:p>
    <w:p w14:paraId="1A7F4670" w14:textId="77777777" w:rsidR="00F043D4" w:rsidRPr="002022C2" w:rsidRDefault="00F043D4" w:rsidP="006F7167">
      <w:pPr>
        <w:spacing w:after="0" w:line="240" w:lineRule="auto"/>
        <w:ind w:left="720" w:hanging="720"/>
        <w:jc w:val="both"/>
        <w:rPr>
          <w:rFonts w:ascii="Calibri" w:hAnsi="Calibri" w:cs="Calibri"/>
        </w:rPr>
      </w:pPr>
    </w:p>
    <w:p w14:paraId="1FBDE512" w14:textId="22C2C21A" w:rsidR="00F043D4" w:rsidRDefault="00412C96" w:rsidP="00412C96">
      <w:pPr>
        <w:spacing w:after="0" w:line="240" w:lineRule="auto"/>
        <w:ind w:left="567" w:hanging="567"/>
        <w:jc w:val="both"/>
        <w:rPr>
          <w:rFonts w:ascii="Calibri" w:hAnsi="Calibri" w:cs="Calibri"/>
        </w:rPr>
      </w:pPr>
      <w:bookmarkStart w:id="97" w:name="_Toc188719149"/>
      <w:bookmarkStart w:id="98" w:name="_Toc188719259"/>
      <w:r>
        <w:rPr>
          <w:rFonts w:ascii="Calibri" w:hAnsi="Calibri" w:cs="Calibri"/>
        </w:rPr>
        <w:t>8</w:t>
      </w:r>
      <w:r w:rsidR="00F043D4" w:rsidRPr="57ED2C56">
        <w:rPr>
          <w:rFonts w:ascii="Calibri" w:hAnsi="Calibri" w:cs="Calibri"/>
        </w:rPr>
        <w:t>.4</w:t>
      </w:r>
      <w:r w:rsidR="00F043D4">
        <w:tab/>
      </w:r>
      <w:r w:rsidR="00F043D4" w:rsidRPr="57ED2C56">
        <w:rPr>
          <w:rFonts w:ascii="Calibri" w:hAnsi="Calibri" w:cs="Calibri"/>
        </w:rPr>
        <w:t>Where the employee is suspended, they will receive written confirmation within one working day and will be informed of the reason for the suspension.</w:t>
      </w:r>
      <w:bookmarkEnd w:id="97"/>
      <w:bookmarkEnd w:id="98"/>
      <w:r w:rsidR="00F043D4" w:rsidRPr="57ED2C56">
        <w:rPr>
          <w:rFonts w:ascii="Calibri" w:hAnsi="Calibri" w:cs="Calibri"/>
        </w:rPr>
        <w:t xml:space="preserve"> </w:t>
      </w:r>
    </w:p>
    <w:p w14:paraId="5309A7B9" w14:textId="77777777" w:rsidR="00F043D4" w:rsidRPr="002022C2" w:rsidRDefault="00F043D4" w:rsidP="006F7167">
      <w:pPr>
        <w:spacing w:after="0" w:line="240" w:lineRule="auto"/>
        <w:ind w:left="720" w:hanging="720"/>
        <w:jc w:val="both"/>
        <w:rPr>
          <w:rFonts w:ascii="Calibri" w:hAnsi="Calibri" w:cs="Calibri"/>
        </w:rPr>
      </w:pPr>
    </w:p>
    <w:p w14:paraId="34744949" w14:textId="6BEFFE46" w:rsidR="00F043D4" w:rsidRDefault="00C64585" w:rsidP="00412C96">
      <w:pPr>
        <w:spacing w:after="0" w:line="240" w:lineRule="auto"/>
        <w:ind w:left="567" w:hanging="567"/>
        <w:jc w:val="both"/>
        <w:rPr>
          <w:rFonts w:ascii="Calibri" w:hAnsi="Calibri" w:cs="Calibri"/>
        </w:rPr>
      </w:pPr>
      <w:bookmarkStart w:id="99" w:name="_Toc188719150"/>
      <w:bookmarkStart w:id="100" w:name="_Toc188719260"/>
      <w:r>
        <w:rPr>
          <w:rFonts w:ascii="Calibri" w:hAnsi="Calibri" w:cs="Calibri"/>
        </w:rPr>
        <w:t>8</w:t>
      </w:r>
      <w:r w:rsidR="00F043D4" w:rsidRPr="5E2E5849">
        <w:rPr>
          <w:rFonts w:ascii="Calibri" w:hAnsi="Calibri" w:cs="Calibri"/>
        </w:rPr>
        <w:t>.5</w:t>
      </w:r>
      <w:r w:rsidR="00F043D4">
        <w:tab/>
      </w:r>
      <w:r w:rsidR="00F043D4" w:rsidRPr="5E2E5849">
        <w:rPr>
          <w:rFonts w:ascii="Calibri" w:hAnsi="Calibri" w:cs="Calibri"/>
        </w:rPr>
        <w:t>After the suspension, if it is decided that the employee can return to the school / HET, measures will be put in place to support their return to work. This could include a phased return or offering another employee as a support system.</w:t>
      </w:r>
      <w:bookmarkEnd w:id="99"/>
      <w:bookmarkEnd w:id="100"/>
    </w:p>
    <w:p w14:paraId="6C2C50A1" w14:textId="77777777" w:rsidR="00F043D4" w:rsidRPr="002022C2" w:rsidRDefault="00F043D4" w:rsidP="00412C96">
      <w:pPr>
        <w:spacing w:after="0" w:line="240" w:lineRule="auto"/>
        <w:ind w:left="567" w:hanging="567"/>
        <w:jc w:val="both"/>
        <w:rPr>
          <w:rFonts w:ascii="Calibri" w:hAnsi="Calibri" w:cs="Calibri"/>
        </w:rPr>
      </w:pPr>
    </w:p>
    <w:p w14:paraId="7B1E2BE4" w14:textId="5E5299A1" w:rsidR="00F043D4" w:rsidRPr="002022C2" w:rsidRDefault="00C64585" w:rsidP="00412C96">
      <w:pPr>
        <w:spacing w:after="0" w:line="240" w:lineRule="auto"/>
        <w:ind w:left="567" w:hanging="567"/>
        <w:jc w:val="both"/>
        <w:rPr>
          <w:rFonts w:ascii="Calibri" w:hAnsi="Calibri" w:cs="Calibri"/>
        </w:rPr>
      </w:pPr>
      <w:bookmarkStart w:id="101" w:name="_Toc188719151"/>
      <w:bookmarkStart w:id="102" w:name="_Toc188719261"/>
      <w:r>
        <w:rPr>
          <w:rFonts w:ascii="Calibri" w:hAnsi="Calibri" w:cs="Calibri"/>
        </w:rPr>
        <w:t>8</w:t>
      </w:r>
      <w:r w:rsidR="00F043D4">
        <w:rPr>
          <w:rFonts w:ascii="Calibri" w:hAnsi="Calibri" w:cs="Calibri"/>
        </w:rPr>
        <w:t>.6</w:t>
      </w:r>
      <w:r w:rsidR="00F043D4">
        <w:rPr>
          <w:rFonts w:ascii="Calibri" w:hAnsi="Calibri" w:cs="Calibri"/>
        </w:rPr>
        <w:tab/>
      </w:r>
      <w:r w:rsidR="00F043D4" w:rsidRPr="002022C2">
        <w:rPr>
          <w:rFonts w:ascii="Calibri" w:hAnsi="Calibri" w:cs="Calibri"/>
        </w:rPr>
        <w:t>The school will not prevent social contact with work colleagues and friends unless there is evidence to suggest such contact may prejudice the gathering of evidence.</w:t>
      </w:r>
      <w:bookmarkEnd w:id="101"/>
      <w:bookmarkEnd w:id="102"/>
    </w:p>
    <w:p w14:paraId="4F86D053" w14:textId="77777777" w:rsidR="00F043D4" w:rsidRDefault="00F043D4" w:rsidP="00F043D4">
      <w:pPr>
        <w:pStyle w:val="HeadingLevel1"/>
        <w:numPr>
          <w:ilvl w:val="0"/>
          <w:numId w:val="0"/>
        </w:numPr>
        <w:spacing w:after="0"/>
        <w:ind w:left="720"/>
        <w:rPr>
          <w:rFonts w:ascii="Calibri" w:hAnsi="Calibri" w:cs="Calibri"/>
          <w:sz w:val="22"/>
        </w:rPr>
      </w:pPr>
      <w:bookmarkStart w:id="103" w:name="_Toc188719152"/>
    </w:p>
    <w:p w14:paraId="01F2DBCB" w14:textId="77777777" w:rsidR="00F043D4" w:rsidRDefault="00F043D4" w:rsidP="00412C96">
      <w:pPr>
        <w:pStyle w:val="HeadingLevel1"/>
        <w:numPr>
          <w:ilvl w:val="0"/>
          <w:numId w:val="15"/>
        </w:numPr>
        <w:spacing w:after="0"/>
        <w:ind w:left="567" w:hanging="567"/>
        <w:rPr>
          <w:rFonts w:ascii="Calibri" w:hAnsi="Calibri" w:cs="Calibri"/>
          <w:sz w:val="22"/>
        </w:rPr>
      </w:pPr>
      <w:bookmarkStart w:id="104" w:name="_Toc191902069"/>
      <w:bookmarkStart w:id="105" w:name="_Toc198712250"/>
      <w:r w:rsidRPr="0038285C">
        <w:rPr>
          <w:rFonts w:ascii="Calibri" w:hAnsi="Calibri" w:cs="Calibri"/>
          <w:sz w:val="22"/>
        </w:rPr>
        <w:t>Resignation</w:t>
      </w:r>
      <w:bookmarkEnd w:id="103"/>
      <w:bookmarkEnd w:id="104"/>
      <w:bookmarkEnd w:id="105"/>
    </w:p>
    <w:p w14:paraId="5CE6B3D7" w14:textId="77777777" w:rsidR="00F043D4" w:rsidRPr="004666C7" w:rsidRDefault="00F043D4" w:rsidP="006F7167">
      <w:pPr>
        <w:spacing w:after="0" w:line="240" w:lineRule="auto"/>
        <w:rPr>
          <w:rFonts w:ascii="Calibri" w:hAnsi="Calibri" w:cs="Calibri"/>
        </w:rPr>
      </w:pPr>
    </w:p>
    <w:p w14:paraId="198E28AF" w14:textId="03CC470D" w:rsidR="00F043D4" w:rsidRPr="004666C7" w:rsidRDefault="00412C96" w:rsidP="00412C96">
      <w:pPr>
        <w:spacing w:after="0" w:line="240" w:lineRule="auto"/>
        <w:ind w:left="567" w:hanging="567"/>
        <w:jc w:val="both"/>
        <w:rPr>
          <w:rFonts w:ascii="Calibri" w:hAnsi="Calibri" w:cs="Calibri"/>
        </w:rPr>
      </w:pPr>
      <w:bookmarkStart w:id="106" w:name="_Toc188719153"/>
      <w:bookmarkStart w:id="107" w:name="_Toc188719263"/>
      <w:r>
        <w:rPr>
          <w:rFonts w:ascii="Calibri" w:hAnsi="Calibri" w:cs="Calibri"/>
        </w:rPr>
        <w:t>9</w:t>
      </w:r>
      <w:r w:rsidR="00F043D4" w:rsidRPr="5E2E5849">
        <w:rPr>
          <w:rFonts w:ascii="Calibri" w:hAnsi="Calibri" w:cs="Calibri"/>
        </w:rPr>
        <w:t>.1</w:t>
      </w:r>
      <w:r w:rsidR="00F043D4">
        <w:tab/>
      </w:r>
      <w:r w:rsidR="00F043D4" w:rsidRPr="5E2E5849">
        <w:rPr>
          <w:rFonts w:ascii="Calibri" w:hAnsi="Calibri" w:cs="Calibri"/>
        </w:rPr>
        <w:t>If the individual resigns or the agency staff member, contractor or volunteer ceases to provide their service, the investigation into the allegation will be completed. The individual will be given the opportunity to engage with the investigation.</w:t>
      </w:r>
      <w:bookmarkEnd w:id="106"/>
      <w:bookmarkEnd w:id="107"/>
    </w:p>
    <w:p w14:paraId="7DBB896D" w14:textId="77777777" w:rsidR="00F043D4" w:rsidRPr="004666C7" w:rsidRDefault="00F043D4" w:rsidP="006F7167">
      <w:pPr>
        <w:spacing w:after="0" w:line="240" w:lineRule="auto"/>
        <w:ind w:left="720" w:hanging="720"/>
        <w:jc w:val="both"/>
        <w:rPr>
          <w:rFonts w:ascii="Calibri" w:hAnsi="Calibri" w:cs="Calibri"/>
        </w:rPr>
      </w:pPr>
    </w:p>
    <w:p w14:paraId="1E942238" w14:textId="77777777" w:rsidR="00F043D4" w:rsidRDefault="00F043D4" w:rsidP="00412C96">
      <w:pPr>
        <w:pStyle w:val="HeadingLevel1"/>
        <w:numPr>
          <w:ilvl w:val="0"/>
          <w:numId w:val="15"/>
        </w:numPr>
        <w:spacing w:after="0"/>
        <w:ind w:left="567" w:hanging="567"/>
        <w:rPr>
          <w:rFonts w:ascii="Calibri" w:hAnsi="Calibri" w:cs="Calibri"/>
          <w:sz w:val="22"/>
          <w:szCs w:val="24"/>
        </w:rPr>
      </w:pPr>
      <w:bookmarkStart w:id="108" w:name="_Toc188719154"/>
      <w:bookmarkStart w:id="109" w:name="_Toc191902070"/>
      <w:bookmarkStart w:id="110" w:name="_Toc198712251"/>
      <w:r w:rsidRPr="004666C7">
        <w:rPr>
          <w:rFonts w:ascii="Calibri" w:hAnsi="Calibri" w:cs="Calibri"/>
          <w:sz w:val="22"/>
          <w:szCs w:val="24"/>
        </w:rPr>
        <w:t>Action on conclusion of the case</w:t>
      </w:r>
      <w:bookmarkEnd w:id="108"/>
      <w:bookmarkEnd w:id="109"/>
      <w:bookmarkEnd w:id="110"/>
    </w:p>
    <w:p w14:paraId="33F18F7E" w14:textId="77777777" w:rsidR="00F043D4" w:rsidRDefault="00F043D4" w:rsidP="006F7167">
      <w:pPr>
        <w:spacing w:after="0" w:line="240" w:lineRule="auto"/>
        <w:jc w:val="both"/>
        <w:rPr>
          <w:rFonts w:ascii="Calibri" w:hAnsi="Calibri" w:cs="Calibri"/>
        </w:rPr>
      </w:pPr>
      <w:bookmarkStart w:id="111" w:name="_Toc188719155"/>
      <w:bookmarkStart w:id="112" w:name="_Toc188719265"/>
    </w:p>
    <w:p w14:paraId="551AA3BF" w14:textId="704081E9" w:rsidR="00F043D4" w:rsidRDefault="00412C96" w:rsidP="00412C96">
      <w:pPr>
        <w:spacing w:after="0" w:line="240" w:lineRule="auto"/>
        <w:ind w:left="567" w:hanging="567"/>
        <w:jc w:val="both"/>
        <w:rPr>
          <w:rFonts w:ascii="Calibri" w:hAnsi="Calibri" w:cs="Calibri"/>
        </w:rPr>
      </w:pPr>
      <w:r>
        <w:rPr>
          <w:rFonts w:ascii="Calibri" w:hAnsi="Calibri" w:cs="Calibri"/>
        </w:rPr>
        <w:t>10</w:t>
      </w:r>
      <w:r w:rsidR="00F043D4">
        <w:rPr>
          <w:rFonts w:ascii="Calibri" w:hAnsi="Calibri" w:cs="Calibri"/>
        </w:rPr>
        <w:t>.1</w:t>
      </w:r>
      <w:r w:rsidR="00F043D4">
        <w:rPr>
          <w:rFonts w:ascii="Calibri" w:hAnsi="Calibri" w:cs="Calibri"/>
        </w:rPr>
        <w:tab/>
      </w:r>
      <w:r w:rsidR="00F043D4" w:rsidRPr="004666C7">
        <w:rPr>
          <w:rFonts w:ascii="Calibri" w:hAnsi="Calibri" w:cs="Calibri"/>
        </w:rPr>
        <w:t>If the allegation is substantiated and:</w:t>
      </w:r>
      <w:bookmarkEnd w:id="111"/>
      <w:bookmarkEnd w:id="112"/>
    </w:p>
    <w:p w14:paraId="6CB1BDBF" w14:textId="77777777" w:rsidR="006F7167" w:rsidRPr="004666C7" w:rsidRDefault="006F7167" w:rsidP="006F7167">
      <w:pPr>
        <w:spacing w:after="0" w:line="240" w:lineRule="auto"/>
        <w:jc w:val="both"/>
        <w:rPr>
          <w:rFonts w:ascii="Calibri" w:hAnsi="Calibri" w:cs="Calibri"/>
        </w:rPr>
      </w:pPr>
    </w:p>
    <w:p w14:paraId="3CF294FF" w14:textId="77777777" w:rsidR="00F043D4" w:rsidRPr="004666C7" w:rsidRDefault="00F043D4" w:rsidP="006F7167">
      <w:pPr>
        <w:numPr>
          <w:ilvl w:val="0"/>
          <w:numId w:val="7"/>
        </w:numPr>
        <w:spacing w:after="0" w:line="240" w:lineRule="auto"/>
        <w:ind w:left="1276" w:hanging="425"/>
        <w:jc w:val="both"/>
        <w:rPr>
          <w:rFonts w:ascii="Calibri" w:hAnsi="Calibri" w:cs="Calibri"/>
        </w:rPr>
      </w:pPr>
      <w:bookmarkStart w:id="113" w:name="_Toc188719156"/>
      <w:bookmarkStart w:id="114" w:name="_Toc188719266"/>
      <w:r w:rsidRPr="004666C7">
        <w:rPr>
          <w:rFonts w:ascii="Calibri" w:hAnsi="Calibri" w:cs="Calibri"/>
        </w:rPr>
        <w:t>the employee is dismissed or resigns; or</w:t>
      </w:r>
      <w:bookmarkEnd w:id="113"/>
      <w:bookmarkEnd w:id="114"/>
      <w:r w:rsidRPr="004666C7">
        <w:rPr>
          <w:rFonts w:ascii="Calibri" w:hAnsi="Calibri" w:cs="Calibri"/>
        </w:rPr>
        <w:t xml:space="preserve"> </w:t>
      </w:r>
    </w:p>
    <w:p w14:paraId="414ADF44" w14:textId="77777777" w:rsidR="00F043D4" w:rsidRPr="004666C7" w:rsidRDefault="00F043D4" w:rsidP="006F7167">
      <w:pPr>
        <w:numPr>
          <w:ilvl w:val="0"/>
          <w:numId w:val="7"/>
        </w:numPr>
        <w:spacing w:after="0" w:line="240" w:lineRule="auto"/>
        <w:ind w:left="1276" w:hanging="425"/>
        <w:jc w:val="both"/>
        <w:rPr>
          <w:rFonts w:ascii="Calibri" w:hAnsi="Calibri" w:cs="Calibri"/>
        </w:rPr>
      </w:pPr>
      <w:bookmarkStart w:id="115" w:name="_Toc188719157"/>
      <w:bookmarkStart w:id="116" w:name="_Toc188719267"/>
      <w:r w:rsidRPr="004666C7">
        <w:rPr>
          <w:rFonts w:ascii="Calibri" w:hAnsi="Calibri" w:cs="Calibri"/>
        </w:rPr>
        <w:t xml:space="preserve">we cease to use the agency staff member’s services </w:t>
      </w:r>
      <w:proofErr w:type="gramStart"/>
      <w:r w:rsidRPr="004666C7">
        <w:rPr>
          <w:rFonts w:ascii="Calibri" w:hAnsi="Calibri" w:cs="Calibri"/>
        </w:rPr>
        <w:t>as a result of</w:t>
      </w:r>
      <w:proofErr w:type="gramEnd"/>
      <w:r w:rsidRPr="004666C7">
        <w:rPr>
          <w:rFonts w:ascii="Calibri" w:hAnsi="Calibri" w:cs="Calibri"/>
        </w:rPr>
        <w:t xml:space="preserve"> the </w:t>
      </w:r>
      <w:proofErr w:type="gramStart"/>
      <w:r w:rsidRPr="004666C7">
        <w:rPr>
          <w:rFonts w:ascii="Calibri" w:hAnsi="Calibri" w:cs="Calibri"/>
        </w:rPr>
        <w:t>allegation;</w:t>
      </w:r>
      <w:bookmarkEnd w:id="115"/>
      <w:bookmarkEnd w:id="116"/>
      <w:proofErr w:type="gramEnd"/>
      <w:r w:rsidRPr="004666C7">
        <w:rPr>
          <w:rFonts w:ascii="Calibri" w:hAnsi="Calibri" w:cs="Calibri"/>
        </w:rPr>
        <w:t xml:space="preserve"> </w:t>
      </w:r>
    </w:p>
    <w:p w14:paraId="70640B5E" w14:textId="77777777" w:rsidR="00F043D4" w:rsidRPr="004666C7" w:rsidRDefault="00F043D4" w:rsidP="006F7167">
      <w:pPr>
        <w:numPr>
          <w:ilvl w:val="0"/>
          <w:numId w:val="7"/>
        </w:numPr>
        <w:spacing w:after="0" w:line="240" w:lineRule="auto"/>
        <w:ind w:left="1276" w:hanging="425"/>
        <w:jc w:val="both"/>
        <w:rPr>
          <w:rFonts w:ascii="Calibri" w:hAnsi="Calibri" w:cs="Calibri"/>
        </w:rPr>
      </w:pPr>
      <w:bookmarkStart w:id="117" w:name="_Toc188719158"/>
      <w:bookmarkStart w:id="118" w:name="_Toc188719268"/>
      <w:r w:rsidRPr="004666C7">
        <w:rPr>
          <w:rFonts w:ascii="Calibri" w:hAnsi="Calibri" w:cs="Calibri"/>
        </w:rPr>
        <w:t xml:space="preserve">we cease to use the contractor’s services </w:t>
      </w:r>
      <w:proofErr w:type="gramStart"/>
      <w:r w:rsidRPr="004666C7">
        <w:rPr>
          <w:rFonts w:ascii="Calibri" w:hAnsi="Calibri" w:cs="Calibri"/>
        </w:rPr>
        <w:t>as a result of</w:t>
      </w:r>
      <w:proofErr w:type="gramEnd"/>
      <w:r w:rsidRPr="004666C7">
        <w:rPr>
          <w:rFonts w:ascii="Calibri" w:hAnsi="Calibri" w:cs="Calibri"/>
        </w:rPr>
        <w:t xml:space="preserve"> the allegation; or</w:t>
      </w:r>
      <w:bookmarkEnd w:id="117"/>
      <w:bookmarkEnd w:id="118"/>
    </w:p>
    <w:p w14:paraId="491502EB" w14:textId="71813150" w:rsidR="00F043D4" w:rsidRPr="004666C7" w:rsidRDefault="00F043D4" w:rsidP="006F7167">
      <w:pPr>
        <w:numPr>
          <w:ilvl w:val="0"/>
          <w:numId w:val="7"/>
        </w:numPr>
        <w:spacing w:after="0" w:line="240" w:lineRule="auto"/>
        <w:ind w:left="1276" w:hanging="425"/>
        <w:jc w:val="both"/>
        <w:rPr>
          <w:rFonts w:ascii="Calibri" w:hAnsi="Calibri" w:cs="Calibri"/>
        </w:rPr>
      </w:pPr>
      <w:bookmarkStart w:id="119" w:name="_Toc188719159"/>
      <w:bookmarkStart w:id="120" w:name="_Toc188719269"/>
      <w:r w:rsidRPr="004666C7">
        <w:rPr>
          <w:rFonts w:ascii="Calibri" w:hAnsi="Calibri" w:cs="Calibri"/>
        </w:rPr>
        <w:t xml:space="preserve">we cease to use the volunteer’s services </w:t>
      </w:r>
      <w:proofErr w:type="gramStart"/>
      <w:r w:rsidRPr="004666C7">
        <w:rPr>
          <w:rFonts w:ascii="Calibri" w:hAnsi="Calibri" w:cs="Calibri"/>
        </w:rPr>
        <w:t>as a result of</w:t>
      </w:r>
      <w:proofErr w:type="gramEnd"/>
      <w:r w:rsidRPr="004666C7">
        <w:rPr>
          <w:rFonts w:ascii="Calibri" w:hAnsi="Calibri" w:cs="Calibri"/>
        </w:rPr>
        <w:t xml:space="preserve"> the allegation</w:t>
      </w:r>
      <w:bookmarkEnd w:id="119"/>
      <w:bookmarkEnd w:id="120"/>
      <w:r w:rsidR="00412C96">
        <w:rPr>
          <w:rFonts w:ascii="Calibri" w:hAnsi="Calibri" w:cs="Calibri"/>
        </w:rPr>
        <w:t>.</w:t>
      </w:r>
      <w:r w:rsidRPr="004666C7">
        <w:rPr>
          <w:rFonts w:ascii="Calibri" w:hAnsi="Calibri" w:cs="Calibri"/>
        </w:rPr>
        <w:t xml:space="preserve"> </w:t>
      </w:r>
    </w:p>
    <w:p w14:paraId="461DCF42" w14:textId="77777777" w:rsidR="00F043D4" w:rsidRPr="004666C7" w:rsidRDefault="00F043D4" w:rsidP="006F7167">
      <w:pPr>
        <w:spacing w:after="0" w:line="240" w:lineRule="auto"/>
        <w:jc w:val="both"/>
        <w:rPr>
          <w:rFonts w:ascii="Calibri" w:hAnsi="Calibri" w:cs="Calibri"/>
        </w:rPr>
      </w:pPr>
    </w:p>
    <w:p w14:paraId="00A4E14F" w14:textId="0C04C031" w:rsidR="00F043D4" w:rsidRDefault="00F043D4" w:rsidP="00665D70">
      <w:pPr>
        <w:spacing w:after="0" w:line="240" w:lineRule="auto"/>
        <w:ind w:left="567"/>
        <w:jc w:val="both"/>
        <w:rPr>
          <w:rFonts w:ascii="Calibri" w:hAnsi="Calibri" w:cs="Calibri"/>
        </w:rPr>
      </w:pPr>
      <w:bookmarkStart w:id="121" w:name="_Toc188719160"/>
      <w:bookmarkStart w:id="122" w:name="_Toc188719270"/>
      <w:r w:rsidRPr="004666C7">
        <w:rPr>
          <w:rFonts w:ascii="Calibri" w:hAnsi="Calibri" w:cs="Calibri"/>
        </w:rPr>
        <w:t>HET will consider whether a referral to the DBS and/or to the T</w:t>
      </w:r>
      <w:r w:rsidR="00806987">
        <w:rPr>
          <w:rFonts w:ascii="Calibri" w:hAnsi="Calibri" w:cs="Calibri"/>
        </w:rPr>
        <w:t xml:space="preserve">eaching </w:t>
      </w:r>
      <w:r w:rsidRPr="004666C7">
        <w:rPr>
          <w:rFonts w:ascii="Calibri" w:hAnsi="Calibri" w:cs="Calibri"/>
        </w:rPr>
        <w:t>R</w:t>
      </w:r>
      <w:r w:rsidR="00806987">
        <w:rPr>
          <w:rFonts w:ascii="Calibri" w:hAnsi="Calibri" w:cs="Calibri"/>
        </w:rPr>
        <w:t xml:space="preserve">egulation </w:t>
      </w:r>
      <w:r w:rsidRPr="004666C7">
        <w:rPr>
          <w:rFonts w:ascii="Calibri" w:hAnsi="Calibri" w:cs="Calibri"/>
        </w:rPr>
        <w:t>A</w:t>
      </w:r>
      <w:r w:rsidR="00806987">
        <w:rPr>
          <w:rFonts w:ascii="Calibri" w:hAnsi="Calibri" w:cs="Calibri"/>
        </w:rPr>
        <w:t>gency (TRA)</w:t>
      </w:r>
      <w:r w:rsidRPr="004666C7">
        <w:rPr>
          <w:rFonts w:ascii="Calibri" w:hAnsi="Calibri" w:cs="Calibri"/>
        </w:rPr>
        <w:t xml:space="preserve"> is required.</w:t>
      </w:r>
      <w:bookmarkEnd w:id="121"/>
      <w:bookmarkEnd w:id="122"/>
    </w:p>
    <w:p w14:paraId="50644E5E" w14:textId="77777777" w:rsidR="00F043D4" w:rsidRPr="004666C7" w:rsidRDefault="00F043D4" w:rsidP="006F7167">
      <w:pPr>
        <w:spacing w:after="0" w:line="240" w:lineRule="auto"/>
        <w:ind w:firstLine="720"/>
        <w:jc w:val="both"/>
        <w:rPr>
          <w:rFonts w:ascii="Calibri" w:hAnsi="Calibri" w:cs="Calibri"/>
        </w:rPr>
      </w:pPr>
    </w:p>
    <w:p w14:paraId="331F4E9B" w14:textId="6A6DEC44" w:rsidR="00F043D4" w:rsidRDefault="00412C96" w:rsidP="00412C96">
      <w:pPr>
        <w:spacing w:after="0" w:line="240" w:lineRule="auto"/>
        <w:ind w:left="567" w:hanging="567"/>
        <w:jc w:val="both"/>
        <w:rPr>
          <w:rFonts w:ascii="Calibri" w:hAnsi="Calibri" w:cs="Calibri"/>
        </w:rPr>
      </w:pPr>
      <w:bookmarkStart w:id="123" w:name="_Toc188719161"/>
      <w:bookmarkStart w:id="124" w:name="_Toc188719271"/>
      <w:r>
        <w:rPr>
          <w:rFonts w:ascii="Calibri" w:hAnsi="Calibri" w:cs="Calibri"/>
        </w:rPr>
        <w:t>10</w:t>
      </w:r>
      <w:r w:rsidR="00F043D4">
        <w:rPr>
          <w:rFonts w:ascii="Calibri" w:hAnsi="Calibri" w:cs="Calibri"/>
        </w:rPr>
        <w:t>.2</w:t>
      </w:r>
      <w:r w:rsidR="00F043D4">
        <w:rPr>
          <w:rFonts w:ascii="Calibri" w:hAnsi="Calibri" w:cs="Calibri"/>
        </w:rPr>
        <w:tab/>
      </w:r>
      <w:r w:rsidR="00F043D4" w:rsidRPr="004666C7">
        <w:rPr>
          <w:rFonts w:ascii="Calibri" w:hAnsi="Calibri" w:cs="Calibri"/>
        </w:rPr>
        <w:t>Where an allegation is found to be false, the school may refer the case to social services to determine whether the child needs support and/or to understand if there is a safeguarding reason why the false allegation was made.</w:t>
      </w:r>
      <w:bookmarkEnd w:id="123"/>
      <w:bookmarkEnd w:id="124"/>
    </w:p>
    <w:p w14:paraId="78619A7F" w14:textId="77777777" w:rsidR="006F7167" w:rsidRPr="004666C7" w:rsidRDefault="006F7167" w:rsidP="00412C96">
      <w:pPr>
        <w:spacing w:after="0" w:line="240" w:lineRule="auto"/>
        <w:ind w:left="567" w:hanging="567"/>
        <w:jc w:val="both"/>
        <w:rPr>
          <w:rFonts w:ascii="Calibri" w:hAnsi="Calibri" w:cs="Calibri"/>
        </w:rPr>
      </w:pPr>
    </w:p>
    <w:p w14:paraId="5317692C" w14:textId="275C0AF7" w:rsidR="00F043D4" w:rsidRPr="001B6F5E" w:rsidRDefault="00900B90" w:rsidP="00412C96">
      <w:pPr>
        <w:spacing w:after="0" w:line="240" w:lineRule="auto"/>
        <w:ind w:left="567" w:hanging="567"/>
        <w:jc w:val="both"/>
        <w:rPr>
          <w:rFonts w:ascii="Calibri" w:hAnsi="Calibri" w:cs="Calibri"/>
        </w:rPr>
      </w:pPr>
      <w:bookmarkStart w:id="125" w:name="_Toc188719162"/>
      <w:bookmarkStart w:id="126" w:name="_Toc188719272"/>
      <w:r>
        <w:rPr>
          <w:rFonts w:ascii="Calibri" w:hAnsi="Calibri" w:cs="Calibri"/>
        </w:rPr>
        <w:t>10</w:t>
      </w:r>
      <w:r w:rsidR="00F043D4" w:rsidRPr="57ED2C56">
        <w:rPr>
          <w:rFonts w:ascii="Calibri" w:hAnsi="Calibri" w:cs="Calibri"/>
        </w:rPr>
        <w:t>.3</w:t>
      </w:r>
      <w:r w:rsidR="00F043D4">
        <w:tab/>
      </w:r>
      <w:r w:rsidR="00BA09FB">
        <w:rPr>
          <w:rFonts w:ascii="Calibri" w:hAnsi="Calibri" w:cs="Calibri"/>
        </w:rPr>
        <w:t xml:space="preserve">Each HET </w:t>
      </w:r>
      <w:r w:rsidR="00F043D4" w:rsidRPr="57ED2C56">
        <w:rPr>
          <w:rFonts w:ascii="Calibri" w:hAnsi="Calibri" w:cs="Calibri"/>
        </w:rPr>
        <w:t xml:space="preserve">school’s behaviour policy sets out the action that may be taken against </w:t>
      </w:r>
      <w:r w:rsidR="00742AC7" w:rsidRPr="57ED2C56">
        <w:rPr>
          <w:rFonts w:ascii="Calibri" w:hAnsi="Calibri" w:cs="Calibri"/>
        </w:rPr>
        <w:t>children</w:t>
      </w:r>
      <w:r w:rsidR="00F043D4" w:rsidRPr="57ED2C56">
        <w:rPr>
          <w:rFonts w:ascii="Calibri" w:hAnsi="Calibri" w:cs="Calibri"/>
        </w:rPr>
        <w:t xml:space="preserve"> who are found to have made malicious allegations.</w:t>
      </w:r>
      <w:bookmarkEnd w:id="125"/>
      <w:bookmarkEnd w:id="126"/>
    </w:p>
    <w:p w14:paraId="442AA728" w14:textId="77777777" w:rsidR="00F043D4" w:rsidRDefault="00F043D4" w:rsidP="00412C96">
      <w:pPr>
        <w:spacing w:after="0" w:line="240" w:lineRule="auto"/>
        <w:ind w:left="567" w:hanging="567"/>
        <w:jc w:val="both"/>
        <w:rPr>
          <w:rFonts w:ascii="Calibri" w:hAnsi="Calibri" w:cs="Calibri"/>
        </w:rPr>
      </w:pPr>
      <w:bookmarkStart w:id="127" w:name="_Toc188719163"/>
      <w:bookmarkStart w:id="128" w:name="_Toc188719273"/>
    </w:p>
    <w:p w14:paraId="335B9222" w14:textId="39293E43" w:rsidR="00F043D4" w:rsidRDefault="00900B90" w:rsidP="00412C96">
      <w:pPr>
        <w:spacing w:after="0" w:line="240" w:lineRule="auto"/>
        <w:ind w:left="567" w:hanging="567"/>
        <w:jc w:val="both"/>
        <w:rPr>
          <w:rFonts w:ascii="Calibri" w:hAnsi="Calibri" w:cs="Calibri"/>
        </w:rPr>
      </w:pPr>
      <w:r>
        <w:rPr>
          <w:rFonts w:ascii="Calibri" w:hAnsi="Calibri" w:cs="Calibri"/>
        </w:rPr>
        <w:t>10</w:t>
      </w:r>
      <w:r w:rsidR="00F043D4">
        <w:rPr>
          <w:rFonts w:ascii="Calibri" w:hAnsi="Calibri" w:cs="Calibri"/>
        </w:rPr>
        <w:t>.4</w:t>
      </w:r>
      <w:r w:rsidR="00F043D4">
        <w:rPr>
          <w:rFonts w:ascii="Calibri" w:hAnsi="Calibri" w:cs="Calibri"/>
        </w:rPr>
        <w:tab/>
      </w:r>
      <w:r w:rsidR="00F043D4" w:rsidRPr="001B6F5E">
        <w:rPr>
          <w:rFonts w:ascii="Calibri" w:hAnsi="Calibri" w:cs="Calibri"/>
        </w:rPr>
        <w:t>Where an allegation is made against a member of agency staff the outcome of the investigation will be shared with the supply agency and the LADO.</w:t>
      </w:r>
      <w:bookmarkEnd w:id="127"/>
      <w:bookmarkEnd w:id="128"/>
    </w:p>
    <w:p w14:paraId="5B01EBB4" w14:textId="77777777" w:rsidR="00F043D4" w:rsidRPr="001B6F5E" w:rsidRDefault="00F043D4" w:rsidP="006F7167">
      <w:pPr>
        <w:spacing w:after="0" w:line="240" w:lineRule="auto"/>
        <w:ind w:left="720" w:hanging="720"/>
        <w:jc w:val="both"/>
        <w:rPr>
          <w:rFonts w:ascii="Calibri" w:hAnsi="Calibri" w:cs="Calibri"/>
        </w:rPr>
      </w:pPr>
    </w:p>
    <w:p w14:paraId="73BC51EC" w14:textId="77777777" w:rsidR="00F043D4" w:rsidRDefault="00F043D4" w:rsidP="00900B90">
      <w:pPr>
        <w:pStyle w:val="HeadingLevel1"/>
        <w:numPr>
          <w:ilvl w:val="0"/>
          <w:numId w:val="15"/>
        </w:numPr>
        <w:spacing w:after="0"/>
        <w:ind w:left="567" w:hanging="567"/>
        <w:rPr>
          <w:rFonts w:ascii="Calibri" w:hAnsi="Calibri" w:cs="Calibri"/>
          <w:sz w:val="22"/>
          <w:szCs w:val="24"/>
        </w:rPr>
      </w:pPr>
      <w:bookmarkStart w:id="129" w:name="_Toc188719164"/>
      <w:bookmarkStart w:id="130" w:name="_Toc191902071"/>
      <w:bookmarkStart w:id="131" w:name="_Toc198712252"/>
      <w:r w:rsidRPr="00B158E8">
        <w:rPr>
          <w:rFonts w:ascii="Calibri" w:hAnsi="Calibri" w:cs="Calibri"/>
          <w:sz w:val="22"/>
          <w:szCs w:val="24"/>
        </w:rPr>
        <w:t>Post incident review</w:t>
      </w:r>
      <w:bookmarkEnd w:id="129"/>
      <w:bookmarkEnd w:id="130"/>
      <w:bookmarkEnd w:id="131"/>
    </w:p>
    <w:p w14:paraId="1A9FBC67" w14:textId="77777777" w:rsidR="00F043D4" w:rsidRPr="006F7167" w:rsidRDefault="00F043D4" w:rsidP="006F7167">
      <w:pPr>
        <w:pStyle w:val="BodyText1"/>
        <w:spacing w:after="0"/>
        <w:rPr>
          <w:rFonts w:ascii="Calibri" w:hAnsi="Calibri" w:cs="Calibri"/>
          <w:sz w:val="22"/>
          <w:szCs w:val="22"/>
        </w:rPr>
      </w:pPr>
    </w:p>
    <w:p w14:paraId="7D0B8405" w14:textId="42289CB5" w:rsidR="00F043D4" w:rsidRDefault="00900B90" w:rsidP="00900B90">
      <w:pPr>
        <w:spacing w:after="0" w:line="240" w:lineRule="auto"/>
        <w:ind w:left="567" w:hanging="567"/>
        <w:jc w:val="both"/>
        <w:rPr>
          <w:rFonts w:ascii="Calibri" w:hAnsi="Calibri" w:cs="Calibri"/>
        </w:rPr>
      </w:pPr>
      <w:r>
        <w:rPr>
          <w:rFonts w:ascii="Calibri" w:hAnsi="Calibri" w:cs="Calibri"/>
        </w:rPr>
        <w:t>11</w:t>
      </w:r>
      <w:r w:rsidR="00F043D4" w:rsidRPr="297168A0">
        <w:rPr>
          <w:rFonts w:ascii="Calibri" w:hAnsi="Calibri" w:cs="Calibri"/>
        </w:rPr>
        <w:t>.1</w:t>
      </w:r>
      <w:r w:rsidR="00F043D4">
        <w:tab/>
      </w:r>
      <w:bookmarkStart w:id="132" w:name="_Toc188719165"/>
      <w:bookmarkStart w:id="133" w:name="_Toc188719275"/>
      <w:r w:rsidR="00F043D4" w:rsidRPr="297168A0">
        <w:rPr>
          <w:rFonts w:ascii="Calibri" w:hAnsi="Calibri" w:cs="Calibri"/>
        </w:rPr>
        <w:t>It is good safeguarding practice for HET and the school to review incidents upon their conclusion so they can learn from them and continue to improve standards of safeguarding. Where allegations are made against employees, agency staff, contractors or volunteers, HET may carry out a review at the conclusion of the case.</w:t>
      </w:r>
      <w:bookmarkEnd w:id="132"/>
      <w:bookmarkEnd w:id="133"/>
    </w:p>
    <w:p w14:paraId="3DD4B465" w14:textId="77777777" w:rsidR="00F043D4" w:rsidRPr="00B158E8" w:rsidRDefault="00F043D4" w:rsidP="006F7167">
      <w:pPr>
        <w:spacing w:after="0" w:line="240" w:lineRule="auto"/>
        <w:ind w:left="720" w:hanging="720"/>
        <w:jc w:val="both"/>
        <w:rPr>
          <w:rFonts w:ascii="Calibri" w:hAnsi="Calibri" w:cs="Calibri"/>
        </w:rPr>
      </w:pPr>
    </w:p>
    <w:p w14:paraId="241954D8" w14:textId="77777777" w:rsidR="00F043D4" w:rsidRDefault="00F043D4" w:rsidP="00900B90">
      <w:pPr>
        <w:pStyle w:val="HeadingLevel1"/>
        <w:numPr>
          <w:ilvl w:val="0"/>
          <w:numId w:val="15"/>
        </w:numPr>
        <w:spacing w:after="0"/>
        <w:ind w:left="567" w:hanging="567"/>
        <w:rPr>
          <w:rFonts w:ascii="Calibri" w:hAnsi="Calibri" w:cs="Calibri"/>
          <w:sz w:val="22"/>
        </w:rPr>
      </w:pPr>
      <w:bookmarkStart w:id="134" w:name="_Toc188719166"/>
      <w:bookmarkStart w:id="135" w:name="_Toc191902072"/>
      <w:bookmarkStart w:id="136" w:name="_Toc198712253"/>
      <w:r w:rsidRPr="00F757AB">
        <w:rPr>
          <w:rFonts w:ascii="Calibri" w:hAnsi="Calibri" w:cs="Calibri"/>
          <w:sz w:val="22"/>
        </w:rPr>
        <w:t>Timescales</w:t>
      </w:r>
      <w:bookmarkEnd w:id="134"/>
      <w:bookmarkEnd w:id="135"/>
      <w:bookmarkEnd w:id="136"/>
    </w:p>
    <w:p w14:paraId="7AD8A740" w14:textId="77777777" w:rsidR="00F043D4" w:rsidRPr="008D08D7" w:rsidRDefault="00F043D4" w:rsidP="006F7167">
      <w:pPr>
        <w:pStyle w:val="BodyText1"/>
        <w:spacing w:after="0"/>
        <w:rPr>
          <w:rFonts w:ascii="Calibri" w:hAnsi="Calibri" w:cs="Calibri"/>
          <w:sz w:val="22"/>
          <w:szCs w:val="22"/>
        </w:rPr>
      </w:pPr>
    </w:p>
    <w:p w14:paraId="649538B6" w14:textId="791BA2E6" w:rsidR="00F043D4" w:rsidRDefault="00900B90" w:rsidP="00900B90">
      <w:pPr>
        <w:spacing w:after="0" w:line="240" w:lineRule="auto"/>
        <w:ind w:left="567" w:hanging="567"/>
        <w:jc w:val="both"/>
        <w:rPr>
          <w:rFonts w:ascii="Calibri" w:hAnsi="Calibri" w:cs="Calibri"/>
        </w:rPr>
      </w:pPr>
      <w:r>
        <w:rPr>
          <w:rFonts w:ascii="Calibri" w:hAnsi="Calibri" w:cs="Calibri"/>
        </w:rPr>
        <w:t>12</w:t>
      </w:r>
      <w:r w:rsidR="00F043D4" w:rsidRPr="297168A0">
        <w:rPr>
          <w:rFonts w:ascii="Calibri" w:hAnsi="Calibri" w:cs="Calibri"/>
        </w:rPr>
        <w:t>.1</w:t>
      </w:r>
      <w:r w:rsidR="00F043D4">
        <w:tab/>
      </w:r>
      <w:bookmarkStart w:id="137" w:name="_Toc188719167"/>
      <w:bookmarkStart w:id="138" w:name="_Toc188719277"/>
      <w:r w:rsidR="00F043D4" w:rsidRPr="297168A0">
        <w:rPr>
          <w:rFonts w:ascii="Calibri" w:hAnsi="Calibri" w:cs="Calibri"/>
        </w:rPr>
        <w:t>Investigations into allegations against employees,</w:t>
      </w:r>
      <w:r w:rsidR="00F043D4" w:rsidRPr="297168A0">
        <w:rPr>
          <w:rFonts w:ascii="Calibri" w:hAnsi="Calibri" w:cs="Calibri"/>
          <w:b/>
          <w:bCs/>
        </w:rPr>
        <w:t xml:space="preserve"> </w:t>
      </w:r>
      <w:r w:rsidR="00F043D4" w:rsidRPr="297168A0">
        <w:rPr>
          <w:rFonts w:ascii="Calibri" w:hAnsi="Calibri" w:cs="Calibri"/>
        </w:rPr>
        <w:t>including agency staff or volunteers or contractors will be concluded as quickly and efficiently as possible to ensure that any risks to the child or other children and stress to the individual is minimised as far as possible.</w:t>
      </w:r>
      <w:bookmarkEnd w:id="137"/>
      <w:bookmarkEnd w:id="138"/>
    </w:p>
    <w:p w14:paraId="4BAD7EB3" w14:textId="77777777" w:rsidR="00F043D4" w:rsidRPr="00EB02BE" w:rsidRDefault="00F043D4" w:rsidP="006F7167">
      <w:pPr>
        <w:spacing w:after="0" w:line="240" w:lineRule="auto"/>
        <w:ind w:left="720" w:hanging="720"/>
        <w:jc w:val="both"/>
        <w:rPr>
          <w:rFonts w:ascii="Calibri" w:hAnsi="Calibri" w:cs="Calibri"/>
        </w:rPr>
      </w:pPr>
    </w:p>
    <w:p w14:paraId="59E27809" w14:textId="77777777" w:rsidR="00F043D4" w:rsidRDefault="00F043D4" w:rsidP="00900B90">
      <w:pPr>
        <w:pStyle w:val="HeadingLevel1"/>
        <w:numPr>
          <w:ilvl w:val="0"/>
          <w:numId w:val="15"/>
        </w:numPr>
        <w:spacing w:after="0"/>
        <w:ind w:left="567" w:hanging="567"/>
        <w:rPr>
          <w:rFonts w:ascii="Calibri" w:hAnsi="Calibri" w:cs="Calibri"/>
          <w:sz w:val="22"/>
        </w:rPr>
      </w:pPr>
      <w:bookmarkStart w:id="139" w:name="_Toc188719168"/>
      <w:bookmarkStart w:id="140" w:name="_Toc191902073"/>
      <w:bookmarkStart w:id="141" w:name="_Toc198712254"/>
      <w:r w:rsidRPr="00F757AB">
        <w:rPr>
          <w:rFonts w:ascii="Calibri" w:hAnsi="Calibri" w:cs="Calibri"/>
          <w:sz w:val="22"/>
        </w:rPr>
        <w:t>Record keeping</w:t>
      </w:r>
      <w:bookmarkEnd w:id="139"/>
      <w:bookmarkEnd w:id="140"/>
      <w:bookmarkEnd w:id="141"/>
    </w:p>
    <w:p w14:paraId="6023D765" w14:textId="77777777" w:rsidR="00F043D4" w:rsidRPr="00FF1358" w:rsidRDefault="00F043D4" w:rsidP="006F7167">
      <w:pPr>
        <w:pStyle w:val="BodyText1"/>
        <w:spacing w:after="0"/>
        <w:rPr>
          <w:rFonts w:ascii="Calibri" w:hAnsi="Calibri" w:cs="Calibri"/>
          <w:sz w:val="22"/>
          <w:szCs w:val="22"/>
        </w:rPr>
      </w:pPr>
    </w:p>
    <w:p w14:paraId="5A0B2DA2" w14:textId="5E8E8705" w:rsidR="00F043D4" w:rsidRPr="007974D9" w:rsidRDefault="00F043D4" w:rsidP="00900B90">
      <w:pPr>
        <w:spacing w:after="0" w:line="240" w:lineRule="auto"/>
        <w:ind w:left="567" w:hanging="567"/>
        <w:jc w:val="both"/>
        <w:rPr>
          <w:rFonts w:ascii="Calibri" w:hAnsi="Calibri" w:cs="Calibri"/>
          <w:noProof/>
          <w:lang w:eastAsia="en-GB"/>
        </w:rPr>
      </w:pPr>
      <w:bookmarkStart w:id="142" w:name="_Toc188719169"/>
      <w:bookmarkStart w:id="143" w:name="_Toc188719279"/>
      <w:r w:rsidRPr="297168A0">
        <w:rPr>
          <w:rFonts w:ascii="Calibri" w:hAnsi="Calibri" w:cs="Calibri"/>
          <w:noProof/>
          <w:lang w:eastAsia="en-GB"/>
        </w:rPr>
        <w:t>1</w:t>
      </w:r>
      <w:r w:rsidR="00900B90">
        <w:rPr>
          <w:rFonts w:ascii="Calibri" w:hAnsi="Calibri" w:cs="Calibri"/>
          <w:noProof/>
          <w:lang w:eastAsia="en-GB"/>
        </w:rPr>
        <w:t>3</w:t>
      </w:r>
      <w:r w:rsidRPr="297168A0">
        <w:rPr>
          <w:rFonts w:ascii="Calibri" w:hAnsi="Calibri" w:cs="Calibri"/>
          <w:noProof/>
          <w:lang w:eastAsia="en-GB"/>
        </w:rPr>
        <w:t>.1</w:t>
      </w:r>
      <w:r>
        <w:tab/>
      </w:r>
      <w:r w:rsidRPr="297168A0">
        <w:rPr>
          <w:rFonts w:ascii="Calibri" w:hAnsi="Calibri" w:cs="Calibri"/>
          <w:noProof/>
          <w:lang w:eastAsia="en-GB"/>
        </w:rPr>
        <w:t>Allegations fo</w:t>
      </w:r>
      <w:r w:rsidRPr="297168A0">
        <w:rPr>
          <w:rStyle w:val="BodyTextChar"/>
          <w:rFonts w:ascii="Calibri" w:hAnsi="Calibri" w:cs="Calibri"/>
          <w:sz w:val="22"/>
          <w:szCs w:val="22"/>
        </w:rPr>
        <w:t>un</w:t>
      </w:r>
      <w:r w:rsidRPr="297168A0">
        <w:rPr>
          <w:rFonts w:ascii="Calibri" w:hAnsi="Calibri" w:cs="Calibri"/>
          <w:noProof/>
          <w:lang w:eastAsia="en-GB"/>
        </w:rPr>
        <w:t>d to be false or malicious will be removed from the employment record of the individual. For all other allegations, a clear and comprehensive summary of the allegation, how it was followed up and resolved, a note of actions taken and decisions reached and a declaration on whether the information will be referred to in any future reference will be retained on the employment file. A copy will also be provided to the individual.</w:t>
      </w:r>
      <w:bookmarkEnd w:id="142"/>
      <w:bookmarkEnd w:id="143"/>
      <w:r w:rsidRPr="297168A0">
        <w:rPr>
          <w:rFonts w:ascii="Calibri" w:hAnsi="Calibri" w:cs="Calibri"/>
          <w:noProof/>
          <w:lang w:eastAsia="en-GB"/>
        </w:rPr>
        <w:t xml:space="preserve"> </w:t>
      </w:r>
      <w:bookmarkStart w:id="144" w:name="_Hlk79698134"/>
    </w:p>
    <w:p w14:paraId="79E287EC" w14:textId="77777777" w:rsidR="00F043D4" w:rsidRPr="007974D9" w:rsidRDefault="00F043D4" w:rsidP="00900B90">
      <w:pPr>
        <w:spacing w:after="0" w:line="240" w:lineRule="auto"/>
        <w:ind w:left="567" w:hanging="567"/>
        <w:jc w:val="both"/>
        <w:rPr>
          <w:rFonts w:ascii="Calibri" w:hAnsi="Calibri" w:cs="Calibri"/>
          <w:lang w:eastAsia="en-GB"/>
        </w:rPr>
      </w:pPr>
    </w:p>
    <w:p w14:paraId="02857468" w14:textId="25FD8015" w:rsidR="00F043D4" w:rsidRPr="007974D9" w:rsidRDefault="00F043D4" w:rsidP="00900B90">
      <w:pPr>
        <w:spacing w:after="0" w:line="240" w:lineRule="auto"/>
        <w:ind w:left="567" w:hanging="567"/>
        <w:jc w:val="both"/>
        <w:rPr>
          <w:rFonts w:ascii="Calibri" w:hAnsi="Calibri" w:cs="Calibri"/>
        </w:rPr>
      </w:pPr>
      <w:bookmarkStart w:id="145" w:name="_Toc188719170"/>
      <w:bookmarkStart w:id="146" w:name="_Toc188719280"/>
      <w:r w:rsidRPr="007974D9">
        <w:rPr>
          <w:rFonts w:ascii="Calibri" w:hAnsi="Calibri" w:cs="Calibri"/>
        </w:rPr>
        <w:t>1</w:t>
      </w:r>
      <w:r w:rsidR="00900B90">
        <w:rPr>
          <w:rFonts w:ascii="Calibri" w:hAnsi="Calibri" w:cs="Calibri"/>
        </w:rPr>
        <w:t>3</w:t>
      </w:r>
      <w:r w:rsidRPr="007974D9">
        <w:rPr>
          <w:rFonts w:ascii="Calibri" w:hAnsi="Calibri" w:cs="Calibri"/>
        </w:rPr>
        <w:t>.2</w:t>
      </w:r>
      <w:r w:rsidRPr="007974D9">
        <w:rPr>
          <w:rFonts w:ascii="Calibri" w:hAnsi="Calibri" w:cs="Calibri"/>
        </w:rPr>
        <w:tab/>
        <w:t>The record will be kept, including for people who leave HET, at least until the person reaches normal pension age or for 10 years if that will be longer, from the date of the allegation.</w:t>
      </w:r>
      <w:bookmarkEnd w:id="145"/>
      <w:bookmarkEnd w:id="146"/>
      <w:r w:rsidRPr="007974D9">
        <w:rPr>
          <w:rFonts w:ascii="Calibri" w:hAnsi="Calibri" w:cs="Calibri"/>
        </w:rPr>
        <w:t xml:space="preserve"> </w:t>
      </w:r>
    </w:p>
    <w:p w14:paraId="54CF5D12" w14:textId="77777777" w:rsidR="00F043D4" w:rsidRPr="007974D9" w:rsidRDefault="00F043D4" w:rsidP="00900B90">
      <w:pPr>
        <w:spacing w:after="0" w:line="240" w:lineRule="auto"/>
        <w:ind w:left="567" w:hanging="567"/>
        <w:jc w:val="both"/>
        <w:rPr>
          <w:rFonts w:ascii="Calibri" w:hAnsi="Calibri" w:cs="Calibri"/>
        </w:rPr>
      </w:pPr>
      <w:bookmarkStart w:id="147" w:name="_Toc188719171"/>
      <w:bookmarkStart w:id="148" w:name="_Toc188719281"/>
      <w:bookmarkEnd w:id="144"/>
    </w:p>
    <w:p w14:paraId="32326A96" w14:textId="488ED014" w:rsidR="00F043D4" w:rsidRPr="007974D9" w:rsidRDefault="00F043D4" w:rsidP="00900B90">
      <w:pPr>
        <w:spacing w:after="0" w:line="240" w:lineRule="auto"/>
        <w:ind w:left="567" w:hanging="567"/>
        <w:jc w:val="both"/>
        <w:rPr>
          <w:rFonts w:ascii="Calibri" w:hAnsi="Calibri" w:cs="Calibri"/>
        </w:rPr>
      </w:pPr>
      <w:r>
        <w:rPr>
          <w:rFonts w:ascii="Calibri" w:hAnsi="Calibri" w:cs="Calibri"/>
        </w:rPr>
        <w:t>1</w:t>
      </w:r>
      <w:r w:rsidR="00900B90">
        <w:rPr>
          <w:rFonts w:ascii="Calibri" w:hAnsi="Calibri" w:cs="Calibri"/>
        </w:rPr>
        <w:t>3</w:t>
      </w:r>
      <w:r>
        <w:rPr>
          <w:rFonts w:ascii="Calibri" w:hAnsi="Calibri" w:cs="Calibri"/>
        </w:rPr>
        <w:t>.3</w:t>
      </w:r>
      <w:r>
        <w:rPr>
          <w:rFonts w:ascii="Calibri" w:hAnsi="Calibri" w:cs="Calibri"/>
        </w:rPr>
        <w:tab/>
      </w:r>
      <w:r w:rsidRPr="007974D9">
        <w:rPr>
          <w:rFonts w:ascii="Calibri" w:hAnsi="Calibri" w:cs="Calibri"/>
        </w:rPr>
        <w:t>Details of any allegation made by a pupil will be kept in the confidential section of their record.</w:t>
      </w:r>
      <w:bookmarkEnd w:id="147"/>
      <w:bookmarkEnd w:id="148"/>
    </w:p>
    <w:p w14:paraId="532FCE50" w14:textId="77777777" w:rsidR="00F043D4" w:rsidRPr="00EB02BE" w:rsidRDefault="00F043D4" w:rsidP="006F7167">
      <w:pPr>
        <w:spacing w:after="0" w:line="240" w:lineRule="auto"/>
        <w:jc w:val="both"/>
        <w:rPr>
          <w:rFonts w:ascii="Calibri" w:hAnsi="Calibri" w:cs="Calibri"/>
        </w:rPr>
      </w:pPr>
    </w:p>
    <w:p w14:paraId="6C0ABA63" w14:textId="77777777" w:rsidR="00F043D4" w:rsidRDefault="00F043D4" w:rsidP="00900B90">
      <w:pPr>
        <w:pStyle w:val="HeadingLevel1"/>
        <w:numPr>
          <w:ilvl w:val="0"/>
          <w:numId w:val="15"/>
        </w:numPr>
        <w:spacing w:after="0"/>
        <w:ind w:left="567" w:hanging="567"/>
        <w:rPr>
          <w:rFonts w:ascii="Calibri" w:hAnsi="Calibri" w:cs="Calibri"/>
          <w:sz w:val="22"/>
        </w:rPr>
      </w:pPr>
      <w:bookmarkStart w:id="149" w:name="_Toc188719172"/>
      <w:bookmarkStart w:id="150" w:name="_Toc191902074"/>
      <w:bookmarkStart w:id="151" w:name="_Toc198712255"/>
      <w:r w:rsidRPr="00F757AB">
        <w:rPr>
          <w:rFonts w:ascii="Calibri" w:hAnsi="Calibri" w:cs="Calibri"/>
          <w:sz w:val="22"/>
        </w:rPr>
        <w:t>Confidentiality</w:t>
      </w:r>
      <w:bookmarkEnd w:id="149"/>
      <w:bookmarkEnd w:id="150"/>
      <w:bookmarkEnd w:id="151"/>
    </w:p>
    <w:p w14:paraId="729D544F" w14:textId="77777777" w:rsidR="00F043D4" w:rsidRPr="00FF1358" w:rsidRDefault="00F043D4" w:rsidP="006F7167">
      <w:pPr>
        <w:pStyle w:val="BodyText1"/>
        <w:spacing w:after="0"/>
        <w:rPr>
          <w:rFonts w:ascii="Calibri" w:hAnsi="Calibri" w:cs="Calibri"/>
          <w:sz w:val="22"/>
          <w:szCs w:val="22"/>
        </w:rPr>
      </w:pPr>
    </w:p>
    <w:p w14:paraId="18B84DB8" w14:textId="5A399B1D" w:rsidR="00F043D4" w:rsidRPr="00D50315" w:rsidRDefault="00F043D4" w:rsidP="00900B90">
      <w:pPr>
        <w:spacing w:after="0" w:line="240" w:lineRule="auto"/>
        <w:ind w:left="567" w:hanging="567"/>
        <w:jc w:val="both"/>
        <w:rPr>
          <w:rFonts w:ascii="Calibri" w:hAnsi="Calibri" w:cs="Calibri"/>
        </w:rPr>
      </w:pPr>
      <w:bookmarkStart w:id="152" w:name="_Toc188719173"/>
      <w:bookmarkStart w:id="153" w:name="_Toc188719283"/>
      <w:r>
        <w:rPr>
          <w:rFonts w:ascii="Calibri" w:hAnsi="Calibri" w:cs="Calibri"/>
        </w:rPr>
        <w:t>1</w:t>
      </w:r>
      <w:r w:rsidR="00900B90">
        <w:rPr>
          <w:rFonts w:ascii="Calibri" w:hAnsi="Calibri" w:cs="Calibri"/>
        </w:rPr>
        <w:t>4</w:t>
      </w:r>
      <w:r>
        <w:rPr>
          <w:rFonts w:ascii="Calibri" w:hAnsi="Calibri" w:cs="Calibri"/>
        </w:rPr>
        <w:t>.1</w:t>
      </w:r>
      <w:r>
        <w:rPr>
          <w:rFonts w:ascii="Calibri" w:hAnsi="Calibri" w:cs="Calibri"/>
        </w:rPr>
        <w:tab/>
      </w:r>
      <w:r w:rsidRPr="00D50315">
        <w:rPr>
          <w:rFonts w:ascii="Calibri" w:hAnsi="Calibri" w:cs="Calibri"/>
        </w:rPr>
        <w:t>HET will make every effort to maintain confidentiality and guard against unwanted publicity whilst an allegation is being investigated.</w:t>
      </w:r>
      <w:bookmarkEnd w:id="152"/>
      <w:bookmarkEnd w:id="153"/>
      <w:r w:rsidRPr="00D50315">
        <w:rPr>
          <w:rFonts w:ascii="Calibri" w:hAnsi="Calibri" w:cs="Calibri"/>
        </w:rPr>
        <w:t xml:space="preserve"> </w:t>
      </w:r>
    </w:p>
    <w:p w14:paraId="718A386C" w14:textId="77777777" w:rsidR="00F043D4" w:rsidRDefault="00F043D4" w:rsidP="00900B90">
      <w:pPr>
        <w:spacing w:after="0" w:line="240" w:lineRule="auto"/>
        <w:ind w:left="567" w:hanging="567"/>
        <w:jc w:val="both"/>
        <w:rPr>
          <w:rFonts w:ascii="Calibri" w:hAnsi="Calibri" w:cs="Calibri"/>
        </w:rPr>
      </w:pPr>
      <w:bookmarkStart w:id="154" w:name="_Toc188719174"/>
      <w:bookmarkStart w:id="155" w:name="_Toc188719284"/>
    </w:p>
    <w:p w14:paraId="5EA38A5B" w14:textId="31BBE84C" w:rsidR="00F043D4" w:rsidRDefault="00F043D4" w:rsidP="00900B90">
      <w:pPr>
        <w:spacing w:after="0" w:line="240" w:lineRule="auto"/>
        <w:ind w:left="567" w:hanging="567"/>
        <w:jc w:val="both"/>
        <w:rPr>
          <w:rFonts w:ascii="Calibri" w:hAnsi="Calibri" w:cs="Calibri"/>
        </w:rPr>
      </w:pPr>
      <w:r>
        <w:rPr>
          <w:rFonts w:ascii="Calibri" w:hAnsi="Calibri" w:cs="Calibri"/>
        </w:rPr>
        <w:t>1</w:t>
      </w:r>
      <w:r w:rsidR="00900B90">
        <w:rPr>
          <w:rFonts w:ascii="Calibri" w:hAnsi="Calibri" w:cs="Calibri"/>
        </w:rPr>
        <w:t>4</w:t>
      </w:r>
      <w:r>
        <w:rPr>
          <w:rFonts w:ascii="Calibri" w:hAnsi="Calibri" w:cs="Calibri"/>
        </w:rPr>
        <w:t>.2</w:t>
      </w:r>
      <w:r>
        <w:rPr>
          <w:rFonts w:ascii="Calibri" w:hAnsi="Calibri" w:cs="Calibri"/>
        </w:rPr>
        <w:tab/>
      </w:r>
      <w:r w:rsidRPr="00D50315">
        <w:rPr>
          <w:rFonts w:ascii="Calibri" w:hAnsi="Calibri" w:cs="Calibri"/>
        </w:rPr>
        <w:t>The Education Act 2002 introduced reporting restrictions preventing the publication of any material that may lead to the identification of a teacher in a school who has been accused by, or on behalf of, a pupil from the same school. This applies to parents and carers as well as the press.</w:t>
      </w:r>
      <w:bookmarkEnd w:id="154"/>
      <w:bookmarkEnd w:id="155"/>
    </w:p>
    <w:p w14:paraId="42FFC077" w14:textId="77777777" w:rsidR="00F043D4" w:rsidRPr="00D50315" w:rsidRDefault="00F043D4" w:rsidP="006F7167">
      <w:pPr>
        <w:spacing w:after="0" w:line="240" w:lineRule="auto"/>
        <w:ind w:left="720" w:hanging="720"/>
        <w:jc w:val="both"/>
        <w:rPr>
          <w:rFonts w:ascii="Calibri" w:hAnsi="Calibri" w:cs="Calibri"/>
        </w:rPr>
      </w:pPr>
    </w:p>
    <w:p w14:paraId="68877549" w14:textId="77777777" w:rsidR="00F043D4" w:rsidRDefault="00F043D4" w:rsidP="00900B90">
      <w:pPr>
        <w:pStyle w:val="HeadingLevel1"/>
        <w:numPr>
          <w:ilvl w:val="0"/>
          <w:numId w:val="15"/>
        </w:numPr>
        <w:spacing w:after="0"/>
        <w:ind w:left="567" w:hanging="567"/>
        <w:rPr>
          <w:rFonts w:ascii="Calibri" w:hAnsi="Calibri" w:cs="Calibri"/>
          <w:sz w:val="22"/>
        </w:rPr>
      </w:pPr>
      <w:bookmarkStart w:id="156" w:name="_Toc188719175"/>
      <w:bookmarkStart w:id="157" w:name="_Toc191902075"/>
      <w:bookmarkStart w:id="158" w:name="_Toc198712256"/>
      <w:r w:rsidRPr="00F757AB">
        <w:rPr>
          <w:rFonts w:ascii="Calibri" w:hAnsi="Calibri" w:cs="Calibri"/>
          <w:sz w:val="22"/>
        </w:rPr>
        <w:t>Non recent allegations</w:t>
      </w:r>
      <w:bookmarkEnd w:id="156"/>
      <w:bookmarkEnd w:id="157"/>
      <w:bookmarkEnd w:id="158"/>
      <w:r w:rsidRPr="00F757AB">
        <w:rPr>
          <w:rFonts w:ascii="Calibri" w:hAnsi="Calibri" w:cs="Calibri"/>
          <w:sz w:val="22"/>
        </w:rPr>
        <w:t xml:space="preserve"> </w:t>
      </w:r>
    </w:p>
    <w:p w14:paraId="2FAB6C7A" w14:textId="77777777" w:rsidR="00F043D4" w:rsidRPr="00FF1358" w:rsidRDefault="00F043D4" w:rsidP="006F7167">
      <w:pPr>
        <w:spacing w:after="0" w:line="240" w:lineRule="auto"/>
        <w:jc w:val="both"/>
        <w:rPr>
          <w:rFonts w:ascii="Calibri" w:hAnsi="Calibri" w:cs="Calibri"/>
        </w:rPr>
      </w:pPr>
    </w:p>
    <w:p w14:paraId="5E6D60EE" w14:textId="6A2785D2" w:rsidR="00F043D4" w:rsidRDefault="00F043D4" w:rsidP="00900B90">
      <w:pPr>
        <w:spacing w:after="0" w:line="240" w:lineRule="auto"/>
        <w:ind w:left="567" w:hanging="567"/>
        <w:jc w:val="both"/>
        <w:rPr>
          <w:rFonts w:ascii="Calibri" w:hAnsi="Calibri" w:cs="Calibri"/>
        </w:rPr>
      </w:pPr>
      <w:bookmarkStart w:id="159" w:name="_Toc188719176"/>
      <w:bookmarkStart w:id="160" w:name="_Toc188719286"/>
      <w:r>
        <w:rPr>
          <w:rFonts w:ascii="Calibri" w:hAnsi="Calibri" w:cs="Calibri"/>
        </w:rPr>
        <w:t>1</w:t>
      </w:r>
      <w:r w:rsidR="00900B90">
        <w:rPr>
          <w:rFonts w:ascii="Calibri" w:hAnsi="Calibri" w:cs="Calibri"/>
        </w:rPr>
        <w:t>5</w:t>
      </w:r>
      <w:r>
        <w:rPr>
          <w:rFonts w:ascii="Calibri" w:hAnsi="Calibri" w:cs="Calibri"/>
        </w:rPr>
        <w:t>.1</w:t>
      </w:r>
      <w:r>
        <w:rPr>
          <w:rFonts w:ascii="Calibri" w:hAnsi="Calibri" w:cs="Calibri"/>
        </w:rPr>
        <w:tab/>
      </w:r>
      <w:r w:rsidRPr="00F757AB">
        <w:rPr>
          <w:rFonts w:ascii="Calibri" w:hAnsi="Calibri" w:cs="Calibri"/>
        </w:rPr>
        <w:t>Where an adult makes an allegation to HET that they were abused as a child, that adult will be advised to report the allegation to the police.</w:t>
      </w:r>
      <w:bookmarkEnd w:id="159"/>
      <w:bookmarkEnd w:id="160"/>
      <w:r w:rsidRPr="00F757AB">
        <w:rPr>
          <w:rFonts w:ascii="Calibri" w:hAnsi="Calibri" w:cs="Calibri"/>
        </w:rPr>
        <w:t xml:space="preserve"> </w:t>
      </w:r>
    </w:p>
    <w:p w14:paraId="252C77C9" w14:textId="77777777" w:rsidR="00F043D4" w:rsidRPr="00FF1358" w:rsidRDefault="00F043D4" w:rsidP="00900B90">
      <w:pPr>
        <w:spacing w:after="0" w:line="240" w:lineRule="auto"/>
        <w:ind w:left="567" w:hanging="567"/>
        <w:jc w:val="both"/>
        <w:rPr>
          <w:rFonts w:ascii="Calibri" w:hAnsi="Calibri" w:cs="Calibri"/>
        </w:rPr>
      </w:pPr>
    </w:p>
    <w:p w14:paraId="35FC0E05" w14:textId="2D9A06F3" w:rsidR="00F043D4" w:rsidRDefault="00F043D4" w:rsidP="00900B90">
      <w:pPr>
        <w:spacing w:after="0" w:line="240" w:lineRule="auto"/>
        <w:ind w:left="567" w:hanging="567"/>
        <w:jc w:val="both"/>
        <w:rPr>
          <w:rFonts w:ascii="Calibri" w:hAnsi="Calibri" w:cs="Calibri"/>
        </w:rPr>
      </w:pPr>
      <w:bookmarkStart w:id="161" w:name="_Toc188719177"/>
      <w:bookmarkStart w:id="162" w:name="_Toc188719287"/>
      <w:r>
        <w:rPr>
          <w:rFonts w:ascii="Calibri" w:hAnsi="Calibri" w:cs="Calibri"/>
        </w:rPr>
        <w:t>1</w:t>
      </w:r>
      <w:r w:rsidR="00BF4678">
        <w:rPr>
          <w:rFonts w:ascii="Calibri" w:hAnsi="Calibri" w:cs="Calibri"/>
        </w:rPr>
        <w:t>5</w:t>
      </w:r>
      <w:r>
        <w:rPr>
          <w:rFonts w:ascii="Calibri" w:hAnsi="Calibri" w:cs="Calibri"/>
        </w:rPr>
        <w:t>.2</w:t>
      </w:r>
      <w:r>
        <w:rPr>
          <w:rFonts w:ascii="Calibri" w:hAnsi="Calibri" w:cs="Calibri"/>
        </w:rPr>
        <w:tab/>
      </w:r>
      <w:r w:rsidRPr="00F757AB">
        <w:rPr>
          <w:rFonts w:ascii="Calibri" w:hAnsi="Calibri" w:cs="Calibri"/>
        </w:rPr>
        <w:t>Non recent allegations made by a child will be reported to the LADO in line with the local authority’s procedures for dealing with non-recent allegations.</w:t>
      </w:r>
      <w:bookmarkEnd w:id="161"/>
      <w:bookmarkEnd w:id="162"/>
    </w:p>
    <w:p w14:paraId="3F54F235" w14:textId="77777777" w:rsidR="006F7167" w:rsidRDefault="006F7167" w:rsidP="006F7167">
      <w:pPr>
        <w:spacing w:after="0" w:line="240" w:lineRule="auto"/>
        <w:ind w:left="720" w:hanging="720"/>
        <w:jc w:val="both"/>
        <w:rPr>
          <w:rFonts w:ascii="Calibri" w:hAnsi="Calibri" w:cs="Calibri"/>
        </w:rPr>
      </w:pPr>
    </w:p>
    <w:p w14:paraId="5F5FCDD2" w14:textId="77777777" w:rsidR="00F043D4" w:rsidRDefault="00F043D4" w:rsidP="00BF4678">
      <w:pPr>
        <w:pStyle w:val="HeadingLevel1"/>
        <w:numPr>
          <w:ilvl w:val="0"/>
          <w:numId w:val="15"/>
        </w:numPr>
        <w:spacing w:after="0"/>
        <w:ind w:left="567" w:hanging="567"/>
        <w:rPr>
          <w:rFonts w:ascii="Calibri" w:hAnsi="Calibri" w:cs="Calibri"/>
          <w:sz w:val="22"/>
          <w:szCs w:val="24"/>
        </w:rPr>
      </w:pPr>
      <w:bookmarkStart w:id="163" w:name="_Toc188719178"/>
      <w:bookmarkStart w:id="164" w:name="_Toc191902076"/>
      <w:bookmarkStart w:id="165" w:name="_Toc198712257"/>
      <w:r>
        <w:rPr>
          <w:rFonts w:ascii="Calibri" w:hAnsi="Calibri" w:cs="Calibri"/>
          <w:sz w:val="22"/>
          <w:szCs w:val="24"/>
        </w:rPr>
        <w:t>PART TWO</w:t>
      </w:r>
      <w:r w:rsidRPr="000C1D06">
        <w:rPr>
          <w:rFonts w:ascii="Calibri" w:hAnsi="Calibri" w:cs="Calibri"/>
          <w:sz w:val="22"/>
          <w:szCs w:val="24"/>
        </w:rPr>
        <w:t>: Managing low level concerns</w:t>
      </w:r>
      <w:bookmarkEnd w:id="163"/>
      <w:bookmarkEnd w:id="164"/>
      <w:bookmarkEnd w:id="165"/>
    </w:p>
    <w:p w14:paraId="417AD061" w14:textId="77777777" w:rsidR="006F7167" w:rsidRPr="006F7167" w:rsidRDefault="006F7167" w:rsidP="006F7167">
      <w:pPr>
        <w:pStyle w:val="BodyText1"/>
        <w:spacing w:after="0"/>
        <w:rPr>
          <w:rFonts w:ascii="Calibri" w:hAnsi="Calibri" w:cs="Calibri"/>
          <w:sz w:val="22"/>
          <w:szCs w:val="22"/>
        </w:rPr>
      </w:pPr>
    </w:p>
    <w:p w14:paraId="224F4FF7" w14:textId="77B72452" w:rsidR="00F043D4" w:rsidRPr="000C1D06" w:rsidRDefault="00F043D4" w:rsidP="00BF4678">
      <w:pPr>
        <w:spacing w:after="0" w:line="240" w:lineRule="auto"/>
        <w:ind w:left="567" w:hanging="567"/>
        <w:jc w:val="both"/>
        <w:rPr>
          <w:rFonts w:ascii="Calibri" w:hAnsi="Calibri" w:cs="Calibri"/>
        </w:rPr>
      </w:pPr>
      <w:bookmarkStart w:id="166" w:name="_Toc188719179"/>
      <w:bookmarkStart w:id="167" w:name="_Toc188719289"/>
      <w:r w:rsidRPr="297168A0">
        <w:rPr>
          <w:rFonts w:ascii="Calibri" w:hAnsi="Calibri" w:cs="Calibri"/>
        </w:rPr>
        <w:t>1</w:t>
      </w:r>
      <w:r w:rsidR="00BF4678">
        <w:rPr>
          <w:rFonts w:ascii="Calibri" w:hAnsi="Calibri" w:cs="Calibri"/>
        </w:rPr>
        <w:t>6</w:t>
      </w:r>
      <w:r w:rsidRPr="297168A0">
        <w:rPr>
          <w:rFonts w:ascii="Calibri" w:hAnsi="Calibri" w:cs="Calibri"/>
        </w:rPr>
        <w:t>.1</w:t>
      </w:r>
      <w:r>
        <w:tab/>
      </w:r>
      <w:r w:rsidRPr="297168A0">
        <w:rPr>
          <w:rFonts w:ascii="Calibri" w:hAnsi="Calibri" w:cs="Calibri"/>
        </w:rPr>
        <w:t xml:space="preserve">This part of the policy will be followed when dealing with low level concerns raised in relation to employees, including agency staff, contractors or volunteers and may be adapted to each case as </w:t>
      </w:r>
      <w:r w:rsidRPr="297168A0">
        <w:rPr>
          <w:rFonts w:ascii="Calibri" w:hAnsi="Calibri" w:cs="Calibri"/>
        </w:rPr>
        <w:lastRenderedPageBreak/>
        <w:t xml:space="preserve">required. It will be used </w:t>
      </w:r>
      <w:r w:rsidR="00BA09FB">
        <w:rPr>
          <w:rFonts w:ascii="Calibri" w:hAnsi="Calibri" w:cs="Calibri"/>
        </w:rPr>
        <w:t>in conjunction with</w:t>
      </w:r>
      <w:r w:rsidRPr="297168A0">
        <w:rPr>
          <w:rFonts w:ascii="Calibri" w:hAnsi="Calibri" w:cs="Calibri"/>
        </w:rPr>
        <w:t xml:space="preserve"> </w:t>
      </w:r>
      <w:r w:rsidR="00BA09FB">
        <w:rPr>
          <w:rFonts w:ascii="Calibri" w:hAnsi="Calibri" w:cs="Calibri"/>
        </w:rPr>
        <w:t xml:space="preserve">the </w:t>
      </w:r>
      <w:r w:rsidRPr="297168A0">
        <w:rPr>
          <w:rFonts w:ascii="Calibri" w:hAnsi="Calibri" w:cs="Calibri"/>
        </w:rPr>
        <w:t xml:space="preserve">HET </w:t>
      </w:r>
      <w:r w:rsidR="00BA09FB" w:rsidRPr="00BA09FB">
        <w:rPr>
          <w:rFonts w:ascii="Calibri" w:hAnsi="Calibri" w:cs="Calibri"/>
        </w:rPr>
        <w:t>C</w:t>
      </w:r>
      <w:r w:rsidRPr="00BA09FB">
        <w:rPr>
          <w:rFonts w:ascii="Calibri" w:hAnsi="Calibri" w:cs="Calibri"/>
        </w:rPr>
        <w:t xml:space="preserve">omplaints </w:t>
      </w:r>
      <w:r w:rsidR="00BA09FB" w:rsidRPr="00BA09FB">
        <w:rPr>
          <w:rFonts w:ascii="Calibri" w:hAnsi="Calibri" w:cs="Calibri"/>
        </w:rPr>
        <w:t>Policy</w:t>
      </w:r>
      <w:r w:rsidRPr="00BA09FB">
        <w:rPr>
          <w:rFonts w:ascii="Calibri" w:hAnsi="Calibri" w:cs="Calibri"/>
        </w:rPr>
        <w:t xml:space="preserve">, </w:t>
      </w:r>
      <w:r w:rsidR="00BA09FB" w:rsidRPr="00BA09FB">
        <w:rPr>
          <w:rFonts w:ascii="Calibri" w:hAnsi="Calibri" w:cs="Calibri"/>
        </w:rPr>
        <w:t>HET Safeguarding and C</w:t>
      </w:r>
      <w:r w:rsidRPr="00BA09FB">
        <w:rPr>
          <w:rFonts w:ascii="Calibri" w:hAnsi="Calibri" w:cs="Calibri"/>
        </w:rPr>
        <w:t xml:space="preserve">hild </w:t>
      </w:r>
      <w:r w:rsidR="00BA09FB" w:rsidRPr="00BA09FB">
        <w:rPr>
          <w:rFonts w:ascii="Calibri" w:hAnsi="Calibri" w:cs="Calibri"/>
        </w:rPr>
        <w:t>P</w:t>
      </w:r>
      <w:r w:rsidRPr="00BA09FB">
        <w:rPr>
          <w:rFonts w:ascii="Calibri" w:hAnsi="Calibri" w:cs="Calibri"/>
        </w:rPr>
        <w:t xml:space="preserve">rotection </w:t>
      </w:r>
      <w:r w:rsidR="00BA09FB" w:rsidRPr="00BA09FB">
        <w:rPr>
          <w:rFonts w:ascii="Calibri" w:hAnsi="Calibri" w:cs="Calibri"/>
        </w:rPr>
        <w:t>P</w:t>
      </w:r>
      <w:r w:rsidRPr="00BA09FB">
        <w:rPr>
          <w:rFonts w:ascii="Calibri" w:hAnsi="Calibri" w:cs="Calibri"/>
        </w:rPr>
        <w:t xml:space="preserve">olicy, </w:t>
      </w:r>
      <w:r w:rsidR="00BA09FB" w:rsidRPr="00BA09FB">
        <w:rPr>
          <w:rFonts w:ascii="Calibri" w:hAnsi="Calibri" w:cs="Calibri"/>
        </w:rPr>
        <w:t xml:space="preserve">Employee </w:t>
      </w:r>
      <w:r w:rsidR="009C53E9">
        <w:rPr>
          <w:rFonts w:ascii="Calibri" w:hAnsi="Calibri" w:cs="Calibri"/>
        </w:rPr>
        <w:t>C</w:t>
      </w:r>
      <w:r w:rsidRPr="00BA09FB">
        <w:rPr>
          <w:rFonts w:ascii="Calibri" w:hAnsi="Calibri" w:cs="Calibri"/>
        </w:rPr>
        <w:t xml:space="preserve">ode of </w:t>
      </w:r>
      <w:r w:rsidR="009C53E9">
        <w:rPr>
          <w:rFonts w:ascii="Calibri" w:hAnsi="Calibri" w:cs="Calibri"/>
        </w:rPr>
        <w:t>C</w:t>
      </w:r>
      <w:r w:rsidRPr="00BA09FB">
        <w:rPr>
          <w:rFonts w:ascii="Calibri" w:hAnsi="Calibri" w:cs="Calibri"/>
        </w:rPr>
        <w:t>onduct and</w:t>
      </w:r>
      <w:r w:rsidR="00BA09FB" w:rsidRPr="00BA09FB">
        <w:rPr>
          <w:rFonts w:ascii="Calibri" w:hAnsi="Calibri" w:cs="Calibri"/>
        </w:rPr>
        <w:t xml:space="preserve"> HET</w:t>
      </w:r>
      <w:r w:rsidRPr="00BA09FB">
        <w:rPr>
          <w:rFonts w:ascii="Calibri" w:hAnsi="Calibri" w:cs="Calibri"/>
        </w:rPr>
        <w:t xml:space="preserve"> </w:t>
      </w:r>
      <w:r w:rsidR="00BA09FB" w:rsidRPr="00BA09FB">
        <w:rPr>
          <w:rFonts w:ascii="Calibri" w:hAnsi="Calibri" w:cs="Calibri"/>
        </w:rPr>
        <w:t>D</w:t>
      </w:r>
      <w:r w:rsidRPr="00BA09FB">
        <w:rPr>
          <w:rFonts w:ascii="Calibri" w:hAnsi="Calibri" w:cs="Calibri"/>
        </w:rPr>
        <w:t xml:space="preserve">isciplinary </w:t>
      </w:r>
      <w:bookmarkEnd w:id="166"/>
      <w:bookmarkEnd w:id="167"/>
      <w:r w:rsidR="00BA09FB" w:rsidRPr="00BA09FB">
        <w:rPr>
          <w:rFonts w:ascii="Calibri" w:hAnsi="Calibri" w:cs="Calibri"/>
        </w:rPr>
        <w:t>P</w:t>
      </w:r>
      <w:r w:rsidR="00742AC7" w:rsidRPr="00BA09FB">
        <w:rPr>
          <w:rFonts w:ascii="Calibri" w:hAnsi="Calibri" w:cs="Calibri"/>
        </w:rPr>
        <w:t>olicy</w:t>
      </w:r>
      <w:r w:rsidRPr="00BA09FB">
        <w:rPr>
          <w:rFonts w:ascii="Calibri" w:hAnsi="Calibri" w:cs="Calibri"/>
        </w:rPr>
        <w:t>.</w:t>
      </w:r>
    </w:p>
    <w:p w14:paraId="57BB8C13" w14:textId="77777777" w:rsidR="00F043D4" w:rsidRDefault="00F043D4" w:rsidP="00BF4678">
      <w:pPr>
        <w:spacing w:after="0" w:line="240" w:lineRule="auto"/>
        <w:ind w:left="567" w:hanging="567"/>
        <w:jc w:val="both"/>
        <w:rPr>
          <w:rFonts w:ascii="Calibri" w:hAnsi="Calibri" w:cs="Calibri"/>
        </w:rPr>
      </w:pPr>
      <w:bookmarkStart w:id="168" w:name="_Toc188719180"/>
      <w:bookmarkStart w:id="169" w:name="_Toc188719290"/>
    </w:p>
    <w:p w14:paraId="50F98A78" w14:textId="2E007746" w:rsidR="00F043D4" w:rsidRPr="000C1D06" w:rsidRDefault="00F043D4" w:rsidP="00BF4678">
      <w:pPr>
        <w:spacing w:after="0" w:line="240" w:lineRule="auto"/>
        <w:ind w:left="567" w:hanging="567"/>
        <w:jc w:val="both"/>
        <w:rPr>
          <w:rFonts w:ascii="Calibri" w:hAnsi="Calibri" w:cs="Calibri"/>
        </w:rPr>
      </w:pPr>
      <w:r w:rsidRPr="297168A0">
        <w:rPr>
          <w:rFonts w:ascii="Calibri" w:hAnsi="Calibri" w:cs="Calibri"/>
        </w:rPr>
        <w:t>1</w:t>
      </w:r>
      <w:r w:rsidR="00403AA5">
        <w:rPr>
          <w:rFonts w:ascii="Calibri" w:hAnsi="Calibri" w:cs="Calibri"/>
        </w:rPr>
        <w:t>6</w:t>
      </w:r>
      <w:r w:rsidRPr="297168A0">
        <w:rPr>
          <w:rFonts w:ascii="Calibri" w:hAnsi="Calibri" w:cs="Calibri"/>
        </w:rPr>
        <w:t>.2</w:t>
      </w:r>
      <w:r>
        <w:tab/>
      </w:r>
      <w:r w:rsidRPr="297168A0">
        <w:rPr>
          <w:rFonts w:ascii="Calibri" w:hAnsi="Calibri" w:cs="Calibri"/>
        </w:rPr>
        <w:t>HET promotes a culture in which all concerns about all adults working in or on behalf of HET (including supply teachers, contractors and volunteers) are addressed appropriately.</w:t>
      </w:r>
      <w:bookmarkEnd w:id="168"/>
      <w:bookmarkEnd w:id="169"/>
    </w:p>
    <w:p w14:paraId="10420812" w14:textId="77777777" w:rsidR="00F043D4" w:rsidRDefault="00F043D4" w:rsidP="00BF4678">
      <w:pPr>
        <w:spacing w:after="0" w:line="240" w:lineRule="auto"/>
        <w:ind w:left="567" w:hanging="567"/>
        <w:rPr>
          <w:rFonts w:ascii="Calibri" w:hAnsi="Calibri" w:cs="Calibri"/>
        </w:rPr>
      </w:pPr>
      <w:bookmarkStart w:id="170" w:name="_Toc188719181"/>
      <w:bookmarkStart w:id="171" w:name="_Toc188719291"/>
    </w:p>
    <w:p w14:paraId="503C5249" w14:textId="264FEE49" w:rsidR="00F043D4" w:rsidRDefault="00F043D4" w:rsidP="00BF4678">
      <w:pPr>
        <w:spacing w:after="0" w:line="240" w:lineRule="auto"/>
        <w:ind w:left="567" w:hanging="567"/>
        <w:rPr>
          <w:rFonts w:ascii="Calibri" w:hAnsi="Calibri" w:cs="Calibri"/>
        </w:rPr>
      </w:pPr>
      <w:r>
        <w:rPr>
          <w:rFonts w:ascii="Calibri" w:hAnsi="Calibri" w:cs="Calibri"/>
        </w:rPr>
        <w:t>1</w:t>
      </w:r>
      <w:r w:rsidR="00403AA5">
        <w:rPr>
          <w:rFonts w:ascii="Calibri" w:hAnsi="Calibri" w:cs="Calibri"/>
        </w:rPr>
        <w:t>6</w:t>
      </w:r>
      <w:r>
        <w:rPr>
          <w:rFonts w:ascii="Calibri" w:hAnsi="Calibri" w:cs="Calibri"/>
        </w:rPr>
        <w:t>.3</w:t>
      </w:r>
      <w:r>
        <w:rPr>
          <w:rFonts w:ascii="Calibri" w:hAnsi="Calibri" w:cs="Calibri"/>
        </w:rPr>
        <w:tab/>
      </w:r>
      <w:r w:rsidRPr="000C1D06">
        <w:rPr>
          <w:rFonts w:ascii="Calibri" w:hAnsi="Calibri" w:cs="Calibri"/>
        </w:rPr>
        <w:t>This policy is designed to:</w:t>
      </w:r>
      <w:bookmarkEnd w:id="170"/>
      <w:bookmarkEnd w:id="171"/>
      <w:r w:rsidRPr="000C1D06">
        <w:rPr>
          <w:rFonts w:ascii="Calibri" w:hAnsi="Calibri" w:cs="Calibri"/>
        </w:rPr>
        <w:t xml:space="preserve"> </w:t>
      </w:r>
    </w:p>
    <w:p w14:paraId="352D99C1" w14:textId="77777777" w:rsidR="00F043D4" w:rsidRPr="000C1D06" w:rsidRDefault="00F043D4" w:rsidP="006F7167">
      <w:pPr>
        <w:spacing w:after="0" w:line="240" w:lineRule="auto"/>
        <w:rPr>
          <w:rFonts w:ascii="Calibri" w:hAnsi="Calibri" w:cs="Calibri"/>
          <w:bCs/>
        </w:rPr>
      </w:pPr>
    </w:p>
    <w:p w14:paraId="317055C9" w14:textId="77777777" w:rsidR="00F043D4" w:rsidRPr="000C1D06" w:rsidRDefault="00F043D4" w:rsidP="006F7167">
      <w:pPr>
        <w:numPr>
          <w:ilvl w:val="0"/>
          <w:numId w:val="8"/>
        </w:numPr>
        <w:spacing w:after="0" w:line="240" w:lineRule="auto"/>
        <w:ind w:left="1276" w:hanging="425"/>
        <w:jc w:val="both"/>
        <w:rPr>
          <w:rFonts w:ascii="Calibri" w:hAnsi="Calibri" w:cs="Calibri"/>
          <w:bCs/>
        </w:rPr>
      </w:pPr>
      <w:bookmarkStart w:id="172" w:name="_Toc188719182"/>
      <w:bookmarkStart w:id="173" w:name="_Toc188719292"/>
      <w:r w:rsidRPr="000C1D06">
        <w:rPr>
          <w:rFonts w:ascii="Calibri" w:hAnsi="Calibri" w:cs="Calibri"/>
        </w:rPr>
        <w:t>promote and support a culture of openness and trust where employees are clear about the behaviours expected of themselves and their colleagues</w:t>
      </w:r>
      <w:bookmarkEnd w:id="172"/>
      <w:bookmarkEnd w:id="173"/>
      <w:r w:rsidRPr="000C1D06">
        <w:rPr>
          <w:rFonts w:ascii="Calibri" w:hAnsi="Calibri" w:cs="Calibri"/>
        </w:rPr>
        <w:t xml:space="preserve"> </w:t>
      </w:r>
    </w:p>
    <w:p w14:paraId="3D97BD3D" w14:textId="5E1757FE" w:rsidR="00F043D4" w:rsidRPr="000C1D06" w:rsidRDefault="00F043D4" w:rsidP="006F7167">
      <w:pPr>
        <w:numPr>
          <w:ilvl w:val="0"/>
          <w:numId w:val="8"/>
        </w:numPr>
        <w:spacing w:after="0" w:line="240" w:lineRule="auto"/>
        <w:ind w:left="1276" w:hanging="425"/>
        <w:jc w:val="both"/>
        <w:rPr>
          <w:rFonts w:ascii="Calibri" w:hAnsi="Calibri" w:cs="Calibri"/>
          <w:bCs/>
        </w:rPr>
      </w:pPr>
      <w:bookmarkStart w:id="174" w:name="_Toc188719183"/>
      <w:bookmarkStart w:id="175" w:name="_Toc188719293"/>
      <w:r w:rsidRPr="000C1D06">
        <w:rPr>
          <w:rFonts w:ascii="Calibri" w:hAnsi="Calibri" w:cs="Calibri"/>
        </w:rPr>
        <w:t>ensure employees are comfortable to raise low</w:t>
      </w:r>
      <w:r w:rsidR="006C6BDE">
        <w:rPr>
          <w:rFonts w:ascii="Calibri" w:hAnsi="Calibri" w:cs="Calibri"/>
        </w:rPr>
        <w:t xml:space="preserve"> </w:t>
      </w:r>
      <w:r w:rsidRPr="000C1D06">
        <w:rPr>
          <w:rFonts w:ascii="Calibri" w:hAnsi="Calibri" w:cs="Calibri"/>
        </w:rPr>
        <w:t>level concerns; and</w:t>
      </w:r>
      <w:bookmarkEnd w:id="174"/>
      <w:bookmarkEnd w:id="175"/>
      <w:r w:rsidRPr="000C1D06">
        <w:rPr>
          <w:rFonts w:ascii="Calibri" w:hAnsi="Calibri" w:cs="Calibri"/>
        </w:rPr>
        <w:t xml:space="preserve"> </w:t>
      </w:r>
    </w:p>
    <w:p w14:paraId="01439000" w14:textId="77777777" w:rsidR="00F043D4" w:rsidRPr="000C1D06" w:rsidRDefault="00F043D4" w:rsidP="006F7167">
      <w:pPr>
        <w:numPr>
          <w:ilvl w:val="0"/>
          <w:numId w:val="8"/>
        </w:numPr>
        <w:spacing w:after="0" w:line="240" w:lineRule="auto"/>
        <w:ind w:left="1276" w:hanging="425"/>
        <w:jc w:val="both"/>
        <w:rPr>
          <w:rFonts w:ascii="Calibri" w:hAnsi="Calibri" w:cs="Calibri"/>
          <w:bCs/>
        </w:rPr>
      </w:pPr>
      <w:bookmarkStart w:id="176" w:name="_Toc188719184"/>
      <w:bookmarkStart w:id="177" w:name="_Toc188719294"/>
      <w:r w:rsidRPr="000C1D06">
        <w:rPr>
          <w:rFonts w:ascii="Calibri" w:hAnsi="Calibri" w:cs="Calibri"/>
        </w:rPr>
        <w:t>provide for efficient and proportionate handling of those concerns.</w:t>
      </w:r>
      <w:bookmarkEnd w:id="176"/>
      <w:bookmarkEnd w:id="177"/>
    </w:p>
    <w:p w14:paraId="17F80461" w14:textId="77777777" w:rsidR="00F043D4" w:rsidRPr="000C1D06" w:rsidRDefault="00F043D4" w:rsidP="006F7167">
      <w:pPr>
        <w:spacing w:after="0" w:line="240" w:lineRule="auto"/>
        <w:ind w:left="1276"/>
        <w:rPr>
          <w:rFonts w:ascii="Calibri" w:hAnsi="Calibri" w:cs="Calibri"/>
          <w:bCs/>
        </w:rPr>
      </w:pPr>
    </w:p>
    <w:p w14:paraId="20CCAF72" w14:textId="77777777" w:rsidR="00F043D4" w:rsidRDefault="00F043D4" w:rsidP="00403AA5">
      <w:pPr>
        <w:pStyle w:val="HeadingLevel1"/>
        <w:numPr>
          <w:ilvl w:val="0"/>
          <w:numId w:val="15"/>
        </w:numPr>
        <w:spacing w:after="0"/>
        <w:ind w:left="567" w:hanging="567"/>
        <w:rPr>
          <w:rFonts w:ascii="Calibri" w:hAnsi="Calibri" w:cs="Calibri"/>
          <w:sz w:val="22"/>
        </w:rPr>
      </w:pPr>
      <w:bookmarkStart w:id="178" w:name="_Toc188719185"/>
      <w:bookmarkStart w:id="179" w:name="_Toc191902077"/>
      <w:bookmarkStart w:id="180" w:name="_Toc198712258"/>
      <w:r w:rsidRPr="00F757AB">
        <w:rPr>
          <w:rFonts w:ascii="Calibri" w:hAnsi="Calibri" w:cs="Calibri"/>
          <w:sz w:val="22"/>
        </w:rPr>
        <w:t>Recognising low level concerns</w:t>
      </w:r>
      <w:bookmarkEnd w:id="178"/>
      <w:bookmarkEnd w:id="179"/>
      <w:bookmarkEnd w:id="180"/>
    </w:p>
    <w:p w14:paraId="67735BDA" w14:textId="77777777" w:rsidR="00F043D4" w:rsidRPr="00D54351" w:rsidRDefault="00F043D4" w:rsidP="006F7167">
      <w:pPr>
        <w:spacing w:after="0" w:line="240" w:lineRule="auto"/>
        <w:rPr>
          <w:rFonts w:ascii="Calibri" w:hAnsi="Calibri" w:cs="Calibri"/>
        </w:rPr>
      </w:pPr>
    </w:p>
    <w:p w14:paraId="4F979B90" w14:textId="12755D35" w:rsidR="00F043D4" w:rsidRDefault="00F043D4" w:rsidP="00DD1228">
      <w:pPr>
        <w:spacing w:after="0" w:line="240" w:lineRule="auto"/>
        <w:ind w:left="567" w:hanging="567"/>
        <w:jc w:val="both"/>
        <w:rPr>
          <w:rFonts w:ascii="Calibri" w:hAnsi="Calibri" w:cs="Calibri"/>
        </w:rPr>
      </w:pPr>
      <w:r>
        <w:rPr>
          <w:rFonts w:ascii="Calibri" w:hAnsi="Calibri" w:cs="Calibri"/>
        </w:rPr>
        <w:t>1</w:t>
      </w:r>
      <w:r w:rsidR="00DD1228">
        <w:rPr>
          <w:rFonts w:ascii="Calibri" w:hAnsi="Calibri" w:cs="Calibri"/>
        </w:rPr>
        <w:t>7</w:t>
      </w:r>
      <w:r>
        <w:rPr>
          <w:rFonts w:ascii="Calibri" w:hAnsi="Calibri" w:cs="Calibri"/>
        </w:rPr>
        <w:t>.1</w:t>
      </w:r>
      <w:r>
        <w:rPr>
          <w:rFonts w:ascii="Calibri" w:hAnsi="Calibri" w:cs="Calibri"/>
        </w:rPr>
        <w:tab/>
      </w:r>
      <w:bookmarkStart w:id="181" w:name="_Toc188719186"/>
      <w:bookmarkStart w:id="182" w:name="_Toc188719296"/>
      <w:r w:rsidRPr="00F757AB">
        <w:rPr>
          <w:rFonts w:ascii="Calibri" w:hAnsi="Calibri" w:cs="Calibri"/>
        </w:rPr>
        <w:t>This policy will be used to manage ‘low</w:t>
      </w:r>
      <w:r w:rsidR="006C6BDE">
        <w:rPr>
          <w:rFonts w:ascii="Calibri" w:hAnsi="Calibri" w:cs="Calibri"/>
        </w:rPr>
        <w:t xml:space="preserve"> </w:t>
      </w:r>
      <w:r w:rsidRPr="00F757AB">
        <w:rPr>
          <w:rFonts w:ascii="Calibri" w:hAnsi="Calibri" w:cs="Calibri"/>
        </w:rPr>
        <w:t>level’ concerns, defined in Part 4 of KCS</w:t>
      </w:r>
      <w:r w:rsidR="009C53E9">
        <w:rPr>
          <w:rFonts w:ascii="Calibri" w:hAnsi="Calibri" w:cs="Calibri"/>
        </w:rPr>
        <w:t>I</w:t>
      </w:r>
      <w:r w:rsidRPr="00F757AB">
        <w:rPr>
          <w:rFonts w:ascii="Calibri" w:hAnsi="Calibri" w:cs="Calibri"/>
        </w:rPr>
        <w:t>E as any concern – no matter how small, and even if no more than causing a sense of unease or a ‘nagging doubt’ - that an adult working in or on behalf of a school may have acted in a way that:</w:t>
      </w:r>
      <w:bookmarkEnd w:id="181"/>
      <w:bookmarkEnd w:id="182"/>
    </w:p>
    <w:p w14:paraId="0637D1E9" w14:textId="77777777" w:rsidR="00F043D4" w:rsidRPr="00F757AB" w:rsidRDefault="00F043D4" w:rsidP="006F7167">
      <w:pPr>
        <w:spacing w:after="0" w:line="240" w:lineRule="auto"/>
        <w:ind w:left="720" w:hanging="720"/>
        <w:rPr>
          <w:rFonts w:ascii="Calibri" w:hAnsi="Calibri" w:cs="Calibri"/>
        </w:rPr>
      </w:pPr>
    </w:p>
    <w:p w14:paraId="267C8F05" w14:textId="77777777" w:rsidR="00F043D4" w:rsidRPr="00F757AB" w:rsidRDefault="00F043D4" w:rsidP="006F7167">
      <w:pPr>
        <w:numPr>
          <w:ilvl w:val="0"/>
          <w:numId w:val="9"/>
        </w:numPr>
        <w:spacing w:after="0" w:line="240" w:lineRule="auto"/>
        <w:ind w:left="1276" w:hanging="425"/>
        <w:jc w:val="both"/>
        <w:rPr>
          <w:rFonts w:ascii="Calibri" w:hAnsi="Calibri" w:cs="Calibri"/>
        </w:rPr>
      </w:pPr>
      <w:bookmarkStart w:id="183" w:name="_Toc188719187"/>
      <w:bookmarkStart w:id="184" w:name="_Toc188719297"/>
      <w:r w:rsidRPr="00F757AB">
        <w:rPr>
          <w:rFonts w:ascii="Calibri" w:hAnsi="Calibri" w:cs="Calibri"/>
        </w:rPr>
        <w:t xml:space="preserve">is inconsistent with the </w:t>
      </w:r>
      <w:r>
        <w:rPr>
          <w:rFonts w:ascii="Calibri" w:hAnsi="Calibri" w:cs="Calibri"/>
        </w:rPr>
        <w:t>employee</w:t>
      </w:r>
      <w:r w:rsidRPr="00F757AB">
        <w:rPr>
          <w:rFonts w:ascii="Calibri" w:hAnsi="Calibri" w:cs="Calibri"/>
        </w:rPr>
        <w:t xml:space="preserve"> code of conduct, including inappropriate conduct outside of work; and</w:t>
      </w:r>
      <w:bookmarkEnd w:id="183"/>
      <w:bookmarkEnd w:id="184"/>
    </w:p>
    <w:p w14:paraId="13876F36" w14:textId="77777777" w:rsidR="00F043D4" w:rsidRDefault="00F043D4" w:rsidP="006F7167">
      <w:pPr>
        <w:numPr>
          <w:ilvl w:val="0"/>
          <w:numId w:val="9"/>
        </w:numPr>
        <w:spacing w:after="0" w:line="240" w:lineRule="auto"/>
        <w:ind w:left="1276" w:hanging="425"/>
        <w:jc w:val="both"/>
        <w:rPr>
          <w:rFonts w:ascii="Calibri" w:hAnsi="Calibri" w:cs="Calibri"/>
        </w:rPr>
      </w:pPr>
      <w:bookmarkStart w:id="185" w:name="_Toc188719188"/>
      <w:bookmarkStart w:id="186" w:name="_Toc188719298"/>
      <w:r w:rsidRPr="00F757AB">
        <w:rPr>
          <w:rFonts w:ascii="Calibri" w:hAnsi="Calibri" w:cs="Calibri"/>
        </w:rPr>
        <w:t>does not meet the allegations threshold or is otherwise not considered serious enough to consider a referral to the LADO.</w:t>
      </w:r>
      <w:bookmarkEnd w:id="185"/>
      <w:bookmarkEnd w:id="186"/>
    </w:p>
    <w:p w14:paraId="4DC22D87" w14:textId="77777777" w:rsidR="00F043D4" w:rsidRPr="00D54351" w:rsidRDefault="00F043D4" w:rsidP="006F7167">
      <w:pPr>
        <w:spacing w:after="0" w:line="240" w:lineRule="auto"/>
        <w:rPr>
          <w:rFonts w:ascii="Calibri" w:hAnsi="Calibri" w:cs="Calibri"/>
        </w:rPr>
      </w:pPr>
    </w:p>
    <w:p w14:paraId="2D5975C0" w14:textId="2ED87E20" w:rsidR="00F043D4" w:rsidRDefault="00F043D4" w:rsidP="00DD1228">
      <w:pPr>
        <w:spacing w:after="0" w:line="240" w:lineRule="auto"/>
        <w:ind w:left="567" w:hanging="567"/>
        <w:rPr>
          <w:rFonts w:ascii="Calibri" w:hAnsi="Calibri" w:cs="Calibri"/>
        </w:rPr>
      </w:pPr>
      <w:bookmarkStart w:id="187" w:name="_Toc188719189"/>
      <w:bookmarkStart w:id="188" w:name="_Toc188719299"/>
      <w:r>
        <w:rPr>
          <w:rFonts w:ascii="Calibri" w:hAnsi="Calibri" w:cs="Calibri"/>
        </w:rPr>
        <w:t>1</w:t>
      </w:r>
      <w:r w:rsidR="00DD1228">
        <w:rPr>
          <w:rFonts w:ascii="Calibri" w:hAnsi="Calibri" w:cs="Calibri"/>
        </w:rPr>
        <w:t>7</w:t>
      </w:r>
      <w:r>
        <w:rPr>
          <w:rFonts w:ascii="Calibri" w:hAnsi="Calibri" w:cs="Calibri"/>
        </w:rPr>
        <w:t>.2</w:t>
      </w:r>
      <w:r>
        <w:rPr>
          <w:rFonts w:ascii="Calibri" w:hAnsi="Calibri" w:cs="Calibri"/>
        </w:rPr>
        <w:tab/>
      </w:r>
      <w:r w:rsidRPr="00F757AB">
        <w:rPr>
          <w:rFonts w:ascii="Calibri" w:hAnsi="Calibri" w:cs="Calibri"/>
        </w:rPr>
        <w:t>Examples of such behaviour could include, but is not limited to:</w:t>
      </w:r>
      <w:bookmarkEnd w:id="187"/>
      <w:bookmarkEnd w:id="188"/>
      <w:r w:rsidRPr="00F757AB">
        <w:rPr>
          <w:rFonts w:ascii="Calibri" w:hAnsi="Calibri" w:cs="Calibri"/>
        </w:rPr>
        <w:t xml:space="preserve"> </w:t>
      </w:r>
    </w:p>
    <w:p w14:paraId="5C071B31" w14:textId="77777777" w:rsidR="00F043D4" w:rsidRPr="00F757AB" w:rsidRDefault="00F043D4" w:rsidP="006F7167">
      <w:pPr>
        <w:spacing w:after="0" w:line="240" w:lineRule="auto"/>
        <w:rPr>
          <w:rFonts w:ascii="Calibri" w:hAnsi="Calibri" w:cs="Calibri"/>
        </w:rPr>
      </w:pPr>
    </w:p>
    <w:p w14:paraId="17AB1BD7" w14:textId="0E7CCA1D" w:rsidR="00F043D4" w:rsidRPr="00F757AB" w:rsidRDefault="00F043D4" w:rsidP="006F7167">
      <w:pPr>
        <w:numPr>
          <w:ilvl w:val="0"/>
          <w:numId w:val="10"/>
        </w:numPr>
        <w:spacing w:after="0" w:line="240" w:lineRule="auto"/>
        <w:ind w:left="1276" w:hanging="425"/>
        <w:jc w:val="both"/>
        <w:rPr>
          <w:rFonts w:ascii="Calibri" w:hAnsi="Calibri" w:cs="Calibri"/>
        </w:rPr>
      </w:pPr>
      <w:bookmarkStart w:id="189" w:name="_Toc188719190"/>
      <w:bookmarkStart w:id="190" w:name="_Toc188719300"/>
      <w:r w:rsidRPr="00F757AB">
        <w:rPr>
          <w:rFonts w:ascii="Calibri" w:hAnsi="Calibri" w:cs="Calibri"/>
        </w:rPr>
        <w:t xml:space="preserve">being over friendly with </w:t>
      </w:r>
      <w:bookmarkEnd w:id="189"/>
      <w:bookmarkEnd w:id="190"/>
      <w:proofErr w:type="gramStart"/>
      <w:r w:rsidR="00DD1228" w:rsidRPr="00F757AB">
        <w:rPr>
          <w:rFonts w:ascii="Calibri" w:hAnsi="Calibri" w:cs="Calibri"/>
        </w:rPr>
        <w:t>children</w:t>
      </w:r>
      <w:r w:rsidR="00DD1228">
        <w:rPr>
          <w:rFonts w:ascii="Calibri" w:hAnsi="Calibri" w:cs="Calibri"/>
        </w:rPr>
        <w:t>;</w:t>
      </w:r>
      <w:proofErr w:type="gramEnd"/>
    </w:p>
    <w:p w14:paraId="1A57D64F" w14:textId="77777777" w:rsidR="00F043D4" w:rsidRPr="00F757AB" w:rsidRDefault="00F043D4" w:rsidP="006F7167">
      <w:pPr>
        <w:numPr>
          <w:ilvl w:val="0"/>
          <w:numId w:val="10"/>
        </w:numPr>
        <w:spacing w:after="0" w:line="240" w:lineRule="auto"/>
        <w:ind w:left="1276" w:hanging="425"/>
        <w:jc w:val="both"/>
        <w:rPr>
          <w:rFonts w:ascii="Calibri" w:hAnsi="Calibri" w:cs="Calibri"/>
        </w:rPr>
      </w:pPr>
      <w:bookmarkStart w:id="191" w:name="_Toc188719191"/>
      <w:bookmarkStart w:id="192" w:name="_Toc188719301"/>
      <w:r w:rsidRPr="00F757AB">
        <w:rPr>
          <w:rFonts w:ascii="Calibri" w:hAnsi="Calibri" w:cs="Calibri"/>
        </w:rPr>
        <w:t xml:space="preserve">having </w:t>
      </w:r>
      <w:proofErr w:type="gramStart"/>
      <w:r w:rsidRPr="00F757AB">
        <w:rPr>
          <w:rFonts w:ascii="Calibri" w:hAnsi="Calibri" w:cs="Calibri"/>
        </w:rPr>
        <w:t>favourites;</w:t>
      </w:r>
      <w:bookmarkEnd w:id="191"/>
      <w:bookmarkEnd w:id="192"/>
      <w:proofErr w:type="gramEnd"/>
      <w:r w:rsidRPr="00F757AB">
        <w:rPr>
          <w:rFonts w:ascii="Calibri" w:hAnsi="Calibri" w:cs="Calibri"/>
        </w:rPr>
        <w:t xml:space="preserve"> </w:t>
      </w:r>
    </w:p>
    <w:p w14:paraId="36C547F3" w14:textId="3C65A5D0" w:rsidR="00F043D4" w:rsidRPr="00F757AB" w:rsidRDefault="00F043D4" w:rsidP="006F7167">
      <w:pPr>
        <w:numPr>
          <w:ilvl w:val="0"/>
          <w:numId w:val="10"/>
        </w:numPr>
        <w:spacing w:after="0" w:line="240" w:lineRule="auto"/>
        <w:ind w:left="1276" w:hanging="425"/>
        <w:jc w:val="both"/>
        <w:rPr>
          <w:rFonts w:ascii="Calibri" w:hAnsi="Calibri" w:cs="Calibri"/>
        </w:rPr>
      </w:pPr>
      <w:bookmarkStart w:id="193" w:name="_Toc188719192"/>
      <w:bookmarkStart w:id="194" w:name="_Toc188719302"/>
      <w:r w:rsidRPr="00F757AB">
        <w:rPr>
          <w:rFonts w:ascii="Calibri" w:hAnsi="Calibri" w:cs="Calibri"/>
        </w:rPr>
        <w:t>taking photographs of children on their</w:t>
      </w:r>
      <w:r w:rsidR="009C53E9">
        <w:rPr>
          <w:rFonts w:ascii="Calibri" w:hAnsi="Calibri" w:cs="Calibri"/>
        </w:rPr>
        <w:t xml:space="preserve"> personal</w:t>
      </w:r>
      <w:r w:rsidRPr="00F757AB">
        <w:rPr>
          <w:rFonts w:ascii="Calibri" w:hAnsi="Calibri" w:cs="Calibri"/>
        </w:rPr>
        <w:t xml:space="preserve"> mobile </w:t>
      </w:r>
      <w:proofErr w:type="gramStart"/>
      <w:r w:rsidRPr="00F757AB">
        <w:rPr>
          <w:rFonts w:ascii="Calibri" w:hAnsi="Calibri" w:cs="Calibri"/>
        </w:rPr>
        <w:t>phone;</w:t>
      </w:r>
      <w:bookmarkEnd w:id="193"/>
      <w:bookmarkEnd w:id="194"/>
      <w:proofErr w:type="gramEnd"/>
      <w:r w:rsidRPr="00F757AB">
        <w:rPr>
          <w:rFonts w:ascii="Calibri" w:hAnsi="Calibri" w:cs="Calibri"/>
        </w:rPr>
        <w:t xml:space="preserve"> </w:t>
      </w:r>
    </w:p>
    <w:p w14:paraId="49661868" w14:textId="77777777" w:rsidR="00F043D4" w:rsidRPr="00F757AB" w:rsidRDefault="00F043D4" w:rsidP="006F7167">
      <w:pPr>
        <w:numPr>
          <w:ilvl w:val="0"/>
          <w:numId w:val="10"/>
        </w:numPr>
        <w:spacing w:after="0" w:line="240" w:lineRule="auto"/>
        <w:ind w:left="1276" w:hanging="425"/>
        <w:jc w:val="both"/>
        <w:rPr>
          <w:rFonts w:ascii="Calibri" w:hAnsi="Calibri" w:cs="Calibri"/>
        </w:rPr>
      </w:pPr>
      <w:bookmarkStart w:id="195" w:name="_Toc188719193"/>
      <w:bookmarkStart w:id="196" w:name="_Toc188719303"/>
      <w:r w:rsidRPr="5E2E5849">
        <w:rPr>
          <w:rFonts w:ascii="Calibri" w:hAnsi="Calibri" w:cs="Calibri"/>
        </w:rPr>
        <w:t>engaging with a child on a one-to-one basis in a secluded area or behind a closed door; or</w:t>
      </w:r>
      <w:bookmarkEnd w:id="195"/>
      <w:bookmarkEnd w:id="196"/>
      <w:r w:rsidRPr="5E2E5849">
        <w:rPr>
          <w:rFonts w:ascii="Calibri" w:hAnsi="Calibri" w:cs="Calibri"/>
        </w:rPr>
        <w:t xml:space="preserve"> </w:t>
      </w:r>
    </w:p>
    <w:p w14:paraId="6CC33388" w14:textId="77777777" w:rsidR="00F043D4" w:rsidRDefault="00F043D4" w:rsidP="006F7167">
      <w:pPr>
        <w:numPr>
          <w:ilvl w:val="0"/>
          <w:numId w:val="10"/>
        </w:numPr>
        <w:spacing w:after="0" w:line="240" w:lineRule="auto"/>
        <w:ind w:left="1276" w:hanging="425"/>
        <w:jc w:val="both"/>
        <w:rPr>
          <w:rFonts w:ascii="Calibri" w:hAnsi="Calibri" w:cs="Calibri"/>
        </w:rPr>
      </w:pPr>
      <w:bookmarkStart w:id="197" w:name="_Toc188719194"/>
      <w:bookmarkStart w:id="198" w:name="_Toc188719304"/>
      <w:r w:rsidRPr="00F757AB">
        <w:rPr>
          <w:rFonts w:ascii="Calibri" w:hAnsi="Calibri" w:cs="Calibri"/>
        </w:rPr>
        <w:t>humiliating children.</w:t>
      </w:r>
      <w:bookmarkEnd w:id="197"/>
      <w:bookmarkEnd w:id="198"/>
    </w:p>
    <w:p w14:paraId="179CDBE0" w14:textId="77777777" w:rsidR="00F043D4" w:rsidRDefault="00F043D4" w:rsidP="00F043D4">
      <w:pPr>
        <w:pStyle w:val="BodyText3"/>
        <w:spacing w:after="0"/>
        <w:rPr>
          <w:rFonts w:ascii="Calibri" w:hAnsi="Calibri" w:cs="Calibri"/>
          <w:sz w:val="22"/>
          <w:szCs w:val="18"/>
        </w:rPr>
      </w:pPr>
    </w:p>
    <w:p w14:paraId="77ABD067" w14:textId="77777777" w:rsidR="00F043D4" w:rsidRDefault="00F043D4" w:rsidP="00DD1228">
      <w:pPr>
        <w:pStyle w:val="HeadingLevel1"/>
        <w:numPr>
          <w:ilvl w:val="0"/>
          <w:numId w:val="15"/>
        </w:numPr>
        <w:spacing w:after="0"/>
        <w:ind w:left="567" w:hanging="567"/>
        <w:rPr>
          <w:rFonts w:ascii="Calibri" w:hAnsi="Calibri" w:cs="Calibri"/>
          <w:sz w:val="22"/>
        </w:rPr>
      </w:pPr>
      <w:bookmarkStart w:id="199" w:name="_Toc188719195"/>
      <w:bookmarkStart w:id="200" w:name="_Toc191902078"/>
      <w:bookmarkStart w:id="201" w:name="_Toc198712259"/>
      <w:r w:rsidRPr="00422D03">
        <w:rPr>
          <w:rFonts w:ascii="Calibri" w:hAnsi="Calibri" w:cs="Calibri"/>
          <w:sz w:val="22"/>
        </w:rPr>
        <w:t>Sharing low level concerns</w:t>
      </w:r>
      <w:bookmarkEnd w:id="199"/>
      <w:bookmarkEnd w:id="200"/>
      <w:bookmarkEnd w:id="201"/>
    </w:p>
    <w:p w14:paraId="1566E9D2" w14:textId="77777777" w:rsidR="00F043D4" w:rsidRPr="00D54351" w:rsidRDefault="00F043D4" w:rsidP="006F7167">
      <w:pPr>
        <w:pStyle w:val="BodyText1"/>
        <w:spacing w:after="0"/>
        <w:rPr>
          <w:rFonts w:ascii="Calibri" w:hAnsi="Calibri" w:cs="Calibri"/>
          <w:sz w:val="22"/>
          <w:szCs w:val="22"/>
        </w:rPr>
      </w:pPr>
    </w:p>
    <w:p w14:paraId="2824CE12" w14:textId="01471079" w:rsidR="00F043D4" w:rsidRPr="00427947" w:rsidRDefault="00F043D4" w:rsidP="00317352">
      <w:pPr>
        <w:spacing w:after="0" w:line="240" w:lineRule="auto"/>
        <w:ind w:left="567" w:hanging="567"/>
        <w:jc w:val="both"/>
        <w:rPr>
          <w:rFonts w:ascii="Calibri" w:hAnsi="Calibri" w:cs="Calibri"/>
        </w:rPr>
      </w:pPr>
      <w:bookmarkStart w:id="202" w:name="_Toc188719196"/>
      <w:bookmarkStart w:id="203" w:name="_Toc188719306"/>
      <w:r>
        <w:rPr>
          <w:rFonts w:ascii="Calibri" w:hAnsi="Calibri" w:cs="Calibri"/>
        </w:rPr>
        <w:t>1</w:t>
      </w:r>
      <w:r w:rsidR="00317352">
        <w:rPr>
          <w:rFonts w:ascii="Calibri" w:hAnsi="Calibri" w:cs="Calibri"/>
        </w:rPr>
        <w:t>8</w:t>
      </w:r>
      <w:r>
        <w:rPr>
          <w:rFonts w:ascii="Calibri" w:hAnsi="Calibri" w:cs="Calibri"/>
        </w:rPr>
        <w:t>.1</w:t>
      </w:r>
      <w:r>
        <w:rPr>
          <w:rFonts w:ascii="Calibri" w:hAnsi="Calibri" w:cs="Calibri"/>
        </w:rPr>
        <w:tab/>
      </w:r>
      <w:r w:rsidRPr="00427947">
        <w:rPr>
          <w:rFonts w:ascii="Calibri" w:hAnsi="Calibri" w:cs="Calibri"/>
        </w:rPr>
        <w:t xml:space="preserve">For our culture of openness and trust to prevail, all employees should share any </w:t>
      </w:r>
      <w:proofErr w:type="gramStart"/>
      <w:r w:rsidR="004E32AF" w:rsidRPr="00427947">
        <w:rPr>
          <w:rFonts w:ascii="Calibri" w:hAnsi="Calibri" w:cs="Calibri"/>
        </w:rPr>
        <w:t>low</w:t>
      </w:r>
      <w:r w:rsidR="004E32AF">
        <w:rPr>
          <w:rFonts w:ascii="Calibri" w:hAnsi="Calibri" w:cs="Calibri"/>
        </w:rPr>
        <w:t xml:space="preserve"> </w:t>
      </w:r>
      <w:r w:rsidR="004E32AF" w:rsidRPr="00427947">
        <w:rPr>
          <w:rFonts w:ascii="Calibri" w:hAnsi="Calibri" w:cs="Calibri"/>
        </w:rPr>
        <w:t>level</w:t>
      </w:r>
      <w:proofErr w:type="gramEnd"/>
      <w:r w:rsidRPr="00427947">
        <w:rPr>
          <w:rFonts w:ascii="Calibri" w:hAnsi="Calibri" w:cs="Calibri"/>
        </w:rPr>
        <w:t xml:space="preserve"> concerns they have. Serious Case Reviews and Safeguarding Practice Reviews have often evidenced how </w:t>
      </w:r>
      <w:proofErr w:type="gramStart"/>
      <w:r w:rsidR="004E32AF" w:rsidRPr="00427947">
        <w:rPr>
          <w:rFonts w:ascii="Calibri" w:hAnsi="Calibri" w:cs="Calibri"/>
        </w:rPr>
        <w:t>low</w:t>
      </w:r>
      <w:r w:rsidR="004E32AF">
        <w:rPr>
          <w:rFonts w:ascii="Calibri" w:hAnsi="Calibri" w:cs="Calibri"/>
        </w:rPr>
        <w:t xml:space="preserve"> </w:t>
      </w:r>
      <w:r w:rsidR="004E32AF" w:rsidRPr="00427947">
        <w:rPr>
          <w:rFonts w:ascii="Calibri" w:hAnsi="Calibri" w:cs="Calibri"/>
        </w:rPr>
        <w:t>level</w:t>
      </w:r>
      <w:proofErr w:type="gramEnd"/>
      <w:r w:rsidRPr="00427947">
        <w:rPr>
          <w:rFonts w:ascii="Calibri" w:hAnsi="Calibri" w:cs="Calibri"/>
        </w:rPr>
        <w:t xml:space="preserve"> concerns felt and/or expressed by employees relating to individuals who were later found to have sexually abused children at a school were not recorded.  When they are not recorded, they cannot be reviewed or studied for patterns of behaviour.</w:t>
      </w:r>
      <w:bookmarkEnd w:id="202"/>
      <w:bookmarkEnd w:id="203"/>
      <w:r w:rsidRPr="00427947">
        <w:rPr>
          <w:rFonts w:ascii="Calibri" w:hAnsi="Calibri" w:cs="Calibri"/>
        </w:rPr>
        <w:t xml:space="preserve">  </w:t>
      </w:r>
    </w:p>
    <w:p w14:paraId="27024588" w14:textId="77777777" w:rsidR="00F043D4" w:rsidRDefault="00F043D4" w:rsidP="00317352">
      <w:pPr>
        <w:spacing w:after="0" w:line="240" w:lineRule="auto"/>
        <w:ind w:left="567" w:hanging="567"/>
        <w:jc w:val="both"/>
        <w:rPr>
          <w:rFonts w:ascii="Calibri" w:hAnsi="Calibri" w:cs="Calibri"/>
        </w:rPr>
      </w:pPr>
      <w:bookmarkStart w:id="204" w:name="_Toc188719197"/>
      <w:bookmarkStart w:id="205" w:name="_Toc188719307"/>
    </w:p>
    <w:p w14:paraId="1D3246B4" w14:textId="3651FE55" w:rsidR="00F043D4" w:rsidRPr="00427947" w:rsidRDefault="00F043D4" w:rsidP="00317352">
      <w:pPr>
        <w:spacing w:after="0" w:line="240" w:lineRule="auto"/>
        <w:ind w:left="567" w:hanging="567"/>
        <w:jc w:val="both"/>
        <w:rPr>
          <w:rFonts w:ascii="Calibri" w:hAnsi="Calibri" w:cs="Calibri"/>
        </w:rPr>
      </w:pPr>
      <w:r>
        <w:rPr>
          <w:rFonts w:ascii="Calibri" w:hAnsi="Calibri" w:cs="Calibri"/>
        </w:rPr>
        <w:t>1</w:t>
      </w:r>
      <w:r w:rsidR="00317352">
        <w:rPr>
          <w:rFonts w:ascii="Calibri" w:hAnsi="Calibri" w:cs="Calibri"/>
        </w:rPr>
        <w:t>8</w:t>
      </w:r>
      <w:r>
        <w:rPr>
          <w:rFonts w:ascii="Calibri" w:hAnsi="Calibri" w:cs="Calibri"/>
        </w:rPr>
        <w:t>.2</w:t>
      </w:r>
      <w:r>
        <w:rPr>
          <w:rFonts w:ascii="Calibri" w:hAnsi="Calibri" w:cs="Calibri"/>
        </w:rPr>
        <w:tab/>
      </w:r>
      <w:r w:rsidRPr="00427947">
        <w:rPr>
          <w:rFonts w:ascii="Calibri" w:hAnsi="Calibri" w:cs="Calibri"/>
        </w:rPr>
        <w:t>To minimise and hopefully eradicate the risk of those opportunities being missed, it is critical that employees understand their role in identifying and reporting low level concerns.</w:t>
      </w:r>
      <w:bookmarkEnd w:id="204"/>
      <w:bookmarkEnd w:id="205"/>
    </w:p>
    <w:p w14:paraId="2CCF2821" w14:textId="77777777" w:rsidR="00F043D4" w:rsidRDefault="00F043D4" w:rsidP="00317352">
      <w:pPr>
        <w:spacing w:after="0" w:line="240" w:lineRule="auto"/>
        <w:ind w:left="567" w:hanging="567"/>
        <w:jc w:val="both"/>
        <w:rPr>
          <w:rFonts w:ascii="Calibri" w:hAnsi="Calibri" w:cs="Calibri"/>
        </w:rPr>
      </w:pPr>
      <w:bookmarkStart w:id="206" w:name="_Toc188719198"/>
      <w:bookmarkStart w:id="207" w:name="_Toc188719308"/>
    </w:p>
    <w:p w14:paraId="2243516F" w14:textId="6DDB3054" w:rsidR="00F043D4" w:rsidRPr="00427947" w:rsidRDefault="00F043D4" w:rsidP="00317352">
      <w:pPr>
        <w:spacing w:after="0" w:line="240" w:lineRule="auto"/>
        <w:ind w:left="567" w:hanging="567"/>
        <w:jc w:val="both"/>
        <w:rPr>
          <w:rFonts w:ascii="Calibri" w:hAnsi="Calibri" w:cs="Calibri"/>
        </w:rPr>
      </w:pPr>
      <w:r w:rsidRPr="297168A0">
        <w:rPr>
          <w:rFonts w:ascii="Calibri" w:hAnsi="Calibri" w:cs="Calibri"/>
        </w:rPr>
        <w:t>1</w:t>
      </w:r>
      <w:r w:rsidR="00317352">
        <w:rPr>
          <w:rFonts w:ascii="Calibri" w:hAnsi="Calibri" w:cs="Calibri"/>
        </w:rPr>
        <w:t>8</w:t>
      </w:r>
      <w:r w:rsidRPr="297168A0">
        <w:rPr>
          <w:rFonts w:ascii="Calibri" w:hAnsi="Calibri" w:cs="Calibri"/>
        </w:rPr>
        <w:t>.3</w:t>
      </w:r>
      <w:r>
        <w:tab/>
      </w:r>
      <w:r w:rsidRPr="297168A0">
        <w:rPr>
          <w:rFonts w:ascii="Calibri" w:hAnsi="Calibri" w:cs="Calibri"/>
        </w:rPr>
        <w:t>All employees are encouraged to immediately report low level safeguarding concerns as defined in this policy so that the identified behaviours can be investigated and managed appropriately.</w:t>
      </w:r>
      <w:bookmarkEnd w:id="206"/>
      <w:bookmarkEnd w:id="207"/>
      <w:r w:rsidRPr="297168A0">
        <w:rPr>
          <w:rFonts w:ascii="Calibri" w:hAnsi="Calibri" w:cs="Calibri"/>
        </w:rPr>
        <w:t xml:space="preserve"> </w:t>
      </w:r>
    </w:p>
    <w:p w14:paraId="0B97C1D4" w14:textId="77777777" w:rsidR="00F043D4" w:rsidRDefault="00F043D4" w:rsidP="00317352">
      <w:pPr>
        <w:spacing w:after="0" w:line="240" w:lineRule="auto"/>
        <w:ind w:left="567" w:hanging="567"/>
        <w:jc w:val="both"/>
        <w:rPr>
          <w:rFonts w:ascii="Calibri" w:hAnsi="Calibri" w:cs="Calibri"/>
        </w:rPr>
      </w:pPr>
      <w:bookmarkStart w:id="208" w:name="_Toc188719199"/>
      <w:bookmarkStart w:id="209" w:name="_Toc188719309"/>
    </w:p>
    <w:p w14:paraId="57F3A5D3" w14:textId="793C433B" w:rsidR="00F043D4" w:rsidRPr="00427947" w:rsidRDefault="00F043D4" w:rsidP="00317352">
      <w:pPr>
        <w:spacing w:after="0" w:line="240" w:lineRule="auto"/>
        <w:ind w:left="567" w:hanging="567"/>
        <w:jc w:val="both"/>
        <w:rPr>
          <w:rFonts w:ascii="Calibri" w:hAnsi="Calibri" w:cs="Calibri"/>
        </w:rPr>
      </w:pPr>
      <w:r w:rsidRPr="297168A0">
        <w:rPr>
          <w:rFonts w:ascii="Calibri" w:hAnsi="Calibri" w:cs="Calibri"/>
        </w:rPr>
        <w:t>1</w:t>
      </w:r>
      <w:r w:rsidR="00317352">
        <w:rPr>
          <w:rFonts w:ascii="Calibri" w:hAnsi="Calibri" w:cs="Calibri"/>
        </w:rPr>
        <w:t>8</w:t>
      </w:r>
      <w:r w:rsidRPr="297168A0">
        <w:rPr>
          <w:rFonts w:ascii="Calibri" w:hAnsi="Calibri" w:cs="Calibri"/>
        </w:rPr>
        <w:t>.4</w:t>
      </w:r>
      <w:r>
        <w:tab/>
      </w:r>
      <w:r w:rsidRPr="297168A0">
        <w:rPr>
          <w:rFonts w:ascii="Calibri" w:hAnsi="Calibri" w:cs="Calibri"/>
        </w:rPr>
        <w:t xml:space="preserve">All </w:t>
      </w:r>
      <w:proofErr w:type="gramStart"/>
      <w:r w:rsidR="004E32AF" w:rsidRPr="297168A0">
        <w:rPr>
          <w:rFonts w:ascii="Calibri" w:hAnsi="Calibri" w:cs="Calibri"/>
        </w:rPr>
        <w:t>low</w:t>
      </w:r>
      <w:r w:rsidR="004E32AF">
        <w:rPr>
          <w:rFonts w:ascii="Calibri" w:hAnsi="Calibri" w:cs="Calibri"/>
        </w:rPr>
        <w:t xml:space="preserve"> </w:t>
      </w:r>
      <w:r w:rsidR="004E32AF" w:rsidRPr="297168A0">
        <w:rPr>
          <w:rFonts w:ascii="Calibri" w:hAnsi="Calibri" w:cs="Calibri"/>
        </w:rPr>
        <w:t>level</w:t>
      </w:r>
      <w:proofErr w:type="gramEnd"/>
      <w:r w:rsidRPr="297168A0">
        <w:rPr>
          <w:rFonts w:ascii="Calibri" w:hAnsi="Calibri" w:cs="Calibri"/>
        </w:rPr>
        <w:t xml:space="preserve"> concerns in relation to school employees, agency staff, contractors or volunteers should be reported immediately to the School Leader. Concerns about the </w:t>
      </w:r>
      <w:r w:rsidR="00605058">
        <w:rPr>
          <w:rFonts w:ascii="Calibri" w:hAnsi="Calibri" w:cs="Calibri"/>
        </w:rPr>
        <w:t>S</w:t>
      </w:r>
      <w:r w:rsidR="00742AC7" w:rsidRPr="297168A0">
        <w:rPr>
          <w:rFonts w:ascii="Calibri" w:hAnsi="Calibri" w:cs="Calibri"/>
        </w:rPr>
        <w:t xml:space="preserve">chool </w:t>
      </w:r>
      <w:r w:rsidR="00605058">
        <w:rPr>
          <w:rFonts w:ascii="Calibri" w:hAnsi="Calibri" w:cs="Calibri"/>
        </w:rPr>
        <w:t>L</w:t>
      </w:r>
      <w:r w:rsidR="00742AC7" w:rsidRPr="297168A0">
        <w:rPr>
          <w:rFonts w:ascii="Calibri" w:hAnsi="Calibri" w:cs="Calibri"/>
        </w:rPr>
        <w:t>eader</w:t>
      </w:r>
      <w:r w:rsidRPr="297168A0">
        <w:rPr>
          <w:rFonts w:ascii="Calibri" w:hAnsi="Calibri" w:cs="Calibri"/>
        </w:rPr>
        <w:t xml:space="preserve"> or managed services employees should be reported to HET Deputy CEO.</w:t>
      </w:r>
      <w:bookmarkEnd w:id="208"/>
      <w:bookmarkEnd w:id="209"/>
      <w:r w:rsidRPr="297168A0">
        <w:rPr>
          <w:rFonts w:ascii="Calibri" w:hAnsi="Calibri" w:cs="Calibri"/>
        </w:rPr>
        <w:t xml:space="preserve"> Concerns about HET executive team should be reported to the board of Trustees.</w:t>
      </w:r>
    </w:p>
    <w:p w14:paraId="392D7841" w14:textId="77777777" w:rsidR="00F043D4" w:rsidRDefault="00F043D4" w:rsidP="00317352">
      <w:pPr>
        <w:spacing w:after="0" w:line="240" w:lineRule="auto"/>
        <w:ind w:left="567" w:hanging="567"/>
        <w:jc w:val="both"/>
        <w:rPr>
          <w:rFonts w:ascii="Calibri" w:hAnsi="Calibri" w:cs="Calibri"/>
        </w:rPr>
      </w:pPr>
      <w:bookmarkStart w:id="210" w:name="_Toc188719200"/>
      <w:bookmarkStart w:id="211" w:name="_Toc188719310"/>
    </w:p>
    <w:p w14:paraId="206B1EF8" w14:textId="62C61F25" w:rsidR="00F043D4" w:rsidRDefault="00F043D4" w:rsidP="00317352">
      <w:pPr>
        <w:spacing w:after="0" w:line="240" w:lineRule="auto"/>
        <w:ind w:left="567" w:hanging="567"/>
        <w:jc w:val="both"/>
        <w:rPr>
          <w:rFonts w:ascii="Calibri" w:hAnsi="Calibri" w:cs="Calibri"/>
        </w:rPr>
      </w:pPr>
      <w:r w:rsidRPr="297168A0">
        <w:rPr>
          <w:rFonts w:ascii="Calibri" w:hAnsi="Calibri" w:cs="Calibri"/>
        </w:rPr>
        <w:lastRenderedPageBreak/>
        <w:t>1</w:t>
      </w:r>
      <w:r w:rsidR="00317352">
        <w:rPr>
          <w:rFonts w:ascii="Calibri" w:hAnsi="Calibri" w:cs="Calibri"/>
        </w:rPr>
        <w:t>8</w:t>
      </w:r>
      <w:r w:rsidRPr="297168A0">
        <w:rPr>
          <w:rFonts w:ascii="Calibri" w:hAnsi="Calibri" w:cs="Calibri"/>
        </w:rPr>
        <w:t>.5</w:t>
      </w:r>
      <w:r>
        <w:tab/>
      </w:r>
      <w:r w:rsidRPr="297168A0">
        <w:rPr>
          <w:rFonts w:ascii="Calibri" w:hAnsi="Calibri" w:cs="Calibri"/>
        </w:rPr>
        <w:t xml:space="preserve">The procedure for reporting low level concerns is consistent with that for reporting allegations of abuse as set out in part one of this policy.  Employees do not need to determine whether their concern meets the threshold set out in part one of this policy or is a </w:t>
      </w:r>
      <w:proofErr w:type="gramStart"/>
      <w:r w:rsidR="004E32AF" w:rsidRPr="297168A0">
        <w:rPr>
          <w:rFonts w:ascii="Calibri" w:hAnsi="Calibri" w:cs="Calibri"/>
        </w:rPr>
        <w:t>low</w:t>
      </w:r>
      <w:r w:rsidR="006C6BDE">
        <w:rPr>
          <w:rFonts w:ascii="Calibri" w:hAnsi="Calibri" w:cs="Calibri"/>
        </w:rPr>
        <w:t xml:space="preserve"> </w:t>
      </w:r>
      <w:r w:rsidR="004E32AF" w:rsidRPr="297168A0">
        <w:rPr>
          <w:rFonts w:ascii="Calibri" w:hAnsi="Calibri" w:cs="Calibri"/>
        </w:rPr>
        <w:t>level</w:t>
      </w:r>
      <w:proofErr w:type="gramEnd"/>
      <w:r w:rsidRPr="297168A0">
        <w:rPr>
          <w:rFonts w:ascii="Calibri" w:hAnsi="Calibri" w:cs="Calibri"/>
        </w:rPr>
        <w:t xml:space="preserve"> concern. The School Leader / HET Deputy CEO (as appropriate) will make this determination once the employee has reported the issue.</w:t>
      </w:r>
      <w:bookmarkEnd w:id="210"/>
      <w:bookmarkEnd w:id="211"/>
    </w:p>
    <w:p w14:paraId="488FE344" w14:textId="77777777" w:rsidR="00F043D4" w:rsidRPr="00427947" w:rsidRDefault="00F043D4" w:rsidP="006F7167">
      <w:pPr>
        <w:spacing w:after="0" w:line="240" w:lineRule="auto"/>
        <w:ind w:left="720" w:hanging="720"/>
        <w:jc w:val="both"/>
        <w:rPr>
          <w:rFonts w:ascii="Calibri" w:hAnsi="Calibri" w:cs="Calibri"/>
        </w:rPr>
      </w:pPr>
    </w:p>
    <w:p w14:paraId="530E7301" w14:textId="09312C36" w:rsidR="00F043D4" w:rsidRDefault="00F043D4" w:rsidP="00317352">
      <w:pPr>
        <w:pStyle w:val="HeadingLevel1"/>
        <w:numPr>
          <w:ilvl w:val="0"/>
          <w:numId w:val="15"/>
        </w:numPr>
        <w:spacing w:after="0"/>
        <w:ind w:left="567" w:hanging="567"/>
        <w:rPr>
          <w:rFonts w:ascii="Calibri" w:hAnsi="Calibri" w:cs="Calibri"/>
          <w:sz w:val="22"/>
        </w:rPr>
      </w:pPr>
      <w:bookmarkStart w:id="212" w:name="_Toc188719201"/>
      <w:bookmarkStart w:id="213" w:name="_Toc191902079"/>
      <w:bookmarkStart w:id="214" w:name="_Toc198712260"/>
      <w:r w:rsidRPr="00422D03">
        <w:rPr>
          <w:rFonts w:ascii="Calibri" w:hAnsi="Calibri" w:cs="Calibri"/>
          <w:sz w:val="22"/>
        </w:rPr>
        <w:t>Responding to low</w:t>
      </w:r>
      <w:r w:rsidR="006C6BDE">
        <w:rPr>
          <w:rFonts w:ascii="Calibri" w:hAnsi="Calibri" w:cs="Calibri"/>
          <w:sz w:val="22"/>
        </w:rPr>
        <w:t xml:space="preserve"> </w:t>
      </w:r>
      <w:r w:rsidRPr="00422D03">
        <w:rPr>
          <w:rFonts w:ascii="Calibri" w:hAnsi="Calibri" w:cs="Calibri"/>
          <w:sz w:val="22"/>
        </w:rPr>
        <w:t>level concerns</w:t>
      </w:r>
      <w:bookmarkEnd w:id="212"/>
      <w:bookmarkEnd w:id="213"/>
      <w:bookmarkEnd w:id="214"/>
      <w:r w:rsidRPr="00422D03">
        <w:rPr>
          <w:rFonts w:ascii="Calibri" w:hAnsi="Calibri" w:cs="Calibri"/>
          <w:sz w:val="22"/>
        </w:rPr>
        <w:t xml:space="preserve"> </w:t>
      </w:r>
    </w:p>
    <w:p w14:paraId="6C5EDC41" w14:textId="77777777" w:rsidR="00F043D4" w:rsidRPr="00D54351" w:rsidRDefault="00F043D4" w:rsidP="006F7167">
      <w:pPr>
        <w:pStyle w:val="BodyText1"/>
        <w:spacing w:after="0"/>
        <w:rPr>
          <w:rFonts w:ascii="Calibri" w:hAnsi="Calibri" w:cs="Calibri"/>
          <w:sz w:val="22"/>
          <w:szCs w:val="22"/>
        </w:rPr>
      </w:pPr>
    </w:p>
    <w:p w14:paraId="0E34A33A" w14:textId="5979EB96" w:rsidR="00F043D4" w:rsidRPr="006F79AD" w:rsidRDefault="00F043D4" w:rsidP="00317352">
      <w:pPr>
        <w:spacing w:after="0" w:line="240" w:lineRule="auto"/>
        <w:ind w:left="567" w:hanging="567"/>
        <w:jc w:val="both"/>
        <w:rPr>
          <w:rFonts w:ascii="Calibri" w:hAnsi="Calibri" w:cs="Calibri"/>
        </w:rPr>
      </w:pPr>
      <w:bookmarkStart w:id="215" w:name="_Toc188719202"/>
      <w:bookmarkStart w:id="216" w:name="_Toc188719312"/>
      <w:r w:rsidRPr="297168A0">
        <w:rPr>
          <w:rFonts w:ascii="Calibri" w:hAnsi="Calibri" w:cs="Calibri"/>
        </w:rPr>
        <w:t>1</w:t>
      </w:r>
      <w:r w:rsidR="00317352">
        <w:rPr>
          <w:rFonts w:ascii="Calibri" w:hAnsi="Calibri" w:cs="Calibri"/>
        </w:rPr>
        <w:t>9</w:t>
      </w:r>
      <w:r w:rsidRPr="297168A0">
        <w:rPr>
          <w:rFonts w:ascii="Calibri" w:hAnsi="Calibri" w:cs="Calibri"/>
        </w:rPr>
        <w:t>.1</w:t>
      </w:r>
      <w:r>
        <w:tab/>
      </w:r>
      <w:r w:rsidRPr="297168A0">
        <w:rPr>
          <w:rFonts w:ascii="Calibri" w:hAnsi="Calibri" w:cs="Calibri"/>
        </w:rPr>
        <w:t xml:space="preserve">The School Leader / HET Deputy CEO (as appropriate) will review the concern to confirm that it is not a more serious issue that should be dealt with under part one of this policy. An issue reported as a </w:t>
      </w:r>
      <w:proofErr w:type="gramStart"/>
      <w:r w:rsidRPr="297168A0">
        <w:rPr>
          <w:rFonts w:ascii="Calibri" w:hAnsi="Calibri" w:cs="Calibri"/>
        </w:rPr>
        <w:t>low level</w:t>
      </w:r>
      <w:proofErr w:type="gramEnd"/>
      <w:r w:rsidRPr="297168A0">
        <w:rPr>
          <w:rFonts w:ascii="Calibri" w:hAnsi="Calibri" w:cs="Calibri"/>
        </w:rPr>
        <w:t xml:space="preserve"> concern would be dealt under part one of this policy where it meets the threshold set out in part one or there is a pattern of </w:t>
      </w:r>
      <w:proofErr w:type="gramStart"/>
      <w:r w:rsidRPr="297168A0">
        <w:rPr>
          <w:rFonts w:ascii="Calibri" w:hAnsi="Calibri" w:cs="Calibri"/>
        </w:rPr>
        <w:t>low level</w:t>
      </w:r>
      <w:proofErr w:type="gramEnd"/>
      <w:r w:rsidRPr="297168A0">
        <w:rPr>
          <w:rFonts w:ascii="Calibri" w:hAnsi="Calibri" w:cs="Calibri"/>
        </w:rPr>
        <w:t xml:space="preserve"> concerns expressed about the individual or wider employee practices generally. If necessary, the School Leader / HET Deputy CEO (as appropriate) will discuss the concern with the LADO to determine whether it should be dealt with under part one of this policy.</w:t>
      </w:r>
      <w:bookmarkEnd w:id="215"/>
      <w:bookmarkEnd w:id="216"/>
    </w:p>
    <w:p w14:paraId="1466940E" w14:textId="77777777" w:rsidR="00F043D4" w:rsidRDefault="00F043D4" w:rsidP="00317352">
      <w:pPr>
        <w:spacing w:after="0" w:line="240" w:lineRule="auto"/>
        <w:ind w:left="567" w:hanging="567"/>
        <w:jc w:val="both"/>
        <w:rPr>
          <w:rFonts w:ascii="Calibri" w:hAnsi="Calibri" w:cs="Calibri"/>
        </w:rPr>
      </w:pPr>
      <w:bookmarkStart w:id="217" w:name="_Toc188719203"/>
      <w:bookmarkStart w:id="218" w:name="_Toc188719313"/>
    </w:p>
    <w:p w14:paraId="3E4AA877" w14:textId="048B02EB" w:rsidR="00F043D4" w:rsidRPr="006F79AD" w:rsidRDefault="00F043D4" w:rsidP="00317352">
      <w:pPr>
        <w:spacing w:after="0" w:line="240" w:lineRule="auto"/>
        <w:ind w:left="567" w:hanging="567"/>
        <w:jc w:val="both"/>
        <w:rPr>
          <w:rFonts w:ascii="Calibri" w:hAnsi="Calibri" w:cs="Calibri"/>
        </w:rPr>
      </w:pPr>
      <w:r w:rsidRPr="297168A0">
        <w:rPr>
          <w:rFonts w:ascii="Calibri" w:hAnsi="Calibri" w:cs="Calibri"/>
        </w:rPr>
        <w:t>1</w:t>
      </w:r>
      <w:r w:rsidR="004E32AF">
        <w:rPr>
          <w:rFonts w:ascii="Calibri" w:hAnsi="Calibri" w:cs="Calibri"/>
        </w:rPr>
        <w:t>9</w:t>
      </w:r>
      <w:r w:rsidRPr="297168A0">
        <w:rPr>
          <w:rFonts w:ascii="Calibri" w:hAnsi="Calibri" w:cs="Calibri"/>
        </w:rPr>
        <w:t>.2</w:t>
      </w:r>
      <w:r>
        <w:tab/>
      </w:r>
      <w:r w:rsidRPr="297168A0">
        <w:rPr>
          <w:rFonts w:ascii="Calibri" w:hAnsi="Calibri" w:cs="Calibri"/>
        </w:rPr>
        <w:t>The School Leader / HET Deputy CEO (as appropriate) will discuss the concern with the individual who raised it and will investigate it as appropriate.</w:t>
      </w:r>
      <w:bookmarkEnd w:id="217"/>
      <w:bookmarkEnd w:id="218"/>
      <w:r w:rsidRPr="297168A0">
        <w:rPr>
          <w:rFonts w:ascii="Calibri" w:hAnsi="Calibri" w:cs="Calibri"/>
        </w:rPr>
        <w:t xml:space="preserve"> </w:t>
      </w:r>
    </w:p>
    <w:p w14:paraId="512DACBB" w14:textId="77777777" w:rsidR="00F043D4" w:rsidRDefault="00F043D4" w:rsidP="006F7167">
      <w:pPr>
        <w:spacing w:after="0" w:line="240" w:lineRule="auto"/>
        <w:jc w:val="both"/>
        <w:rPr>
          <w:rFonts w:ascii="Calibri" w:hAnsi="Calibri" w:cs="Calibri"/>
        </w:rPr>
      </w:pPr>
      <w:bookmarkStart w:id="219" w:name="_Toc188719204"/>
      <w:bookmarkStart w:id="220" w:name="_Toc188719314"/>
    </w:p>
    <w:p w14:paraId="6048510E" w14:textId="2226C1F2" w:rsidR="00F043D4" w:rsidRPr="006F79AD" w:rsidRDefault="00F043D4" w:rsidP="004E32AF">
      <w:pPr>
        <w:spacing w:after="0" w:line="240" w:lineRule="auto"/>
        <w:ind w:left="567" w:hanging="567"/>
        <w:jc w:val="both"/>
        <w:rPr>
          <w:rFonts w:ascii="Calibri" w:hAnsi="Calibri" w:cs="Calibri"/>
        </w:rPr>
      </w:pPr>
      <w:r>
        <w:rPr>
          <w:rFonts w:ascii="Calibri" w:hAnsi="Calibri" w:cs="Calibri"/>
        </w:rPr>
        <w:t>1</w:t>
      </w:r>
      <w:r w:rsidR="004E32AF">
        <w:rPr>
          <w:rFonts w:ascii="Calibri" w:hAnsi="Calibri" w:cs="Calibri"/>
        </w:rPr>
        <w:t>9</w:t>
      </w:r>
      <w:r>
        <w:rPr>
          <w:rFonts w:ascii="Calibri" w:hAnsi="Calibri" w:cs="Calibri"/>
        </w:rPr>
        <w:t>.3</w:t>
      </w:r>
      <w:r>
        <w:rPr>
          <w:rFonts w:ascii="Calibri" w:hAnsi="Calibri" w:cs="Calibri"/>
        </w:rPr>
        <w:tab/>
      </w:r>
      <w:r w:rsidRPr="006F79AD">
        <w:rPr>
          <w:rFonts w:ascii="Calibri" w:hAnsi="Calibri" w:cs="Calibri"/>
        </w:rPr>
        <w:t xml:space="preserve">Most </w:t>
      </w:r>
      <w:proofErr w:type="gramStart"/>
      <w:r w:rsidRPr="006F79AD">
        <w:rPr>
          <w:rFonts w:ascii="Calibri" w:hAnsi="Calibri" w:cs="Calibri"/>
        </w:rPr>
        <w:t>low</w:t>
      </w:r>
      <w:r w:rsidR="006C6BDE">
        <w:rPr>
          <w:rFonts w:ascii="Calibri" w:hAnsi="Calibri" w:cs="Calibri"/>
        </w:rPr>
        <w:t xml:space="preserve"> </w:t>
      </w:r>
      <w:r w:rsidRPr="006F79AD">
        <w:rPr>
          <w:rFonts w:ascii="Calibri" w:hAnsi="Calibri" w:cs="Calibri"/>
        </w:rPr>
        <w:t>level</w:t>
      </w:r>
      <w:proofErr w:type="gramEnd"/>
      <w:r w:rsidRPr="006F79AD">
        <w:rPr>
          <w:rFonts w:ascii="Calibri" w:hAnsi="Calibri" w:cs="Calibri"/>
        </w:rPr>
        <w:t xml:space="preserve"> concerns are likely to be minor and can be dealt with by means of management support or additional training. Where necessary, action may be taken in accordance with HET’s code of conduct and disciplinary procedure.</w:t>
      </w:r>
      <w:bookmarkEnd w:id="219"/>
      <w:bookmarkEnd w:id="220"/>
    </w:p>
    <w:p w14:paraId="515A7F18" w14:textId="77777777" w:rsidR="00F043D4" w:rsidRDefault="00F043D4" w:rsidP="004E32AF">
      <w:pPr>
        <w:spacing w:after="0" w:line="240" w:lineRule="auto"/>
        <w:ind w:left="567" w:hanging="567"/>
        <w:jc w:val="both"/>
        <w:rPr>
          <w:rFonts w:ascii="Calibri" w:hAnsi="Calibri" w:cs="Calibri"/>
        </w:rPr>
      </w:pPr>
      <w:bookmarkStart w:id="221" w:name="_Toc188719205"/>
      <w:bookmarkStart w:id="222" w:name="_Toc188719315"/>
    </w:p>
    <w:p w14:paraId="17CAA2F9" w14:textId="423BB14B" w:rsidR="00F043D4" w:rsidRPr="006F79AD" w:rsidRDefault="00F043D4" w:rsidP="004E32AF">
      <w:pPr>
        <w:spacing w:after="0" w:line="240" w:lineRule="auto"/>
        <w:ind w:left="567" w:hanging="567"/>
        <w:jc w:val="both"/>
        <w:rPr>
          <w:rFonts w:ascii="Calibri" w:hAnsi="Calibri" w:cs="Calibri"/>
        </w:rPr>
      </w:pPr>
      <w:r>
        <w:rPr>
          <w:rFonts w:ascii="Calibri" w:hAnsi="Calibri" w:cs="Calibri"/>
        </w:rPr>
        <w:t>1</w:t>
      </w:r>
      <w:r w:rsidR="004E32AF">
        <w:rPr>
          <w:rFonts w:ascii="Calibri" w:hAnsi="Calibri" w:cs="Calibri"/>
        </w:rPr>
        <w:t>9</w:t>
      </w:r>
      <w:r>
        <w:rPr>
          <w:rFonts w:ascii="Calibri" w:hAnsi="Calibri" w:cs="Calibri"/>
        </w:rPr>
        <w:t>.4</w:t>
      </w:r>
      <w:r>
        <w:rPr>
          <w:rFonts w:ascii="Calibri" w:hAnsi="Calibri" w:cs="Calibri"/>
        </w:rPr>
        <w:tab/>
      </w:r>
      <w:r w:rsidRPr="006F79AD">
        <w:rPr>
          <w:rFonts w:ascii="Calibri" w:hAnsi="Calibri" w:cs="Calibri"/>
        </w:rPr>
        <w:t>If the concern has been raised via a third party, the School Leader / HET Deputy CEO (as appropriate) will collect evidence by speaking directly to the person who raised the concern (unless it has been raised anonymously), the individual involved and any witnesses.</w:t>
      </w:r>
      <w:bookmarkEnd w:id="221"/>
      <w:bookmarkEnd w:id="222"/>
    </w:p>
    <w:p w14:paraId="53DAE979" w14:textId="77777777" w:rsidR="00F043D4" w:rsidRDefault="00F043D4" w:rsidP="004E32AF">
      <w:pPr>
        <w:spacing w:after="0" w:line="240" w:lineRule="auto"/>
        <w:ind w:left="567" w:hanging="567"/>
        <w:jc w:val="both"/>
        <w:rPr>
          <w:rFonts w:ascii="Calibri" w:hAnsi="Calibri" w:cs="Calibri"/>
        </w:rPr>
      </w:pPr>
      <w:bookmarkStart w:id="223" w:name="_Toc188719206"/>
      <w:bookmarkStart w:id="224" w:name="_Toc188719316"/>
    </w:p>
    <w:p w14:paraId="103B9795" w14:textId="70A710C6" w:rsidR="00F043D4" w:rsidRDefault="00F043D4" w:rsidP="004E32AF">
      <w:pPr>
        <w:spacing w:after="0" w:line="240" w:lineRule="auto"/>
        <w:ind w:left="567" w:hanging="567"/>
        <w:jc w:val="both"/>
        <w:rPr>
          <w:rFonts w:ascii="Calibri" w:hAnsi="Calibri" w:cs="Calibri"/>
        </w:rPr>
      </w:pPr>
      <w:r w:rsidRPr="297168A0">
        <w:rPr>
          <w:rFonts w:ascii="Calibri" w:hAnsi="Calibri" w:cs="Calibri"/>
        </w:rPr>
        <w:t>1</w:t>
      </w:r>
      <w:r w:rsidR="004E32AF">
        <w:rPr>
          <w:rFonts w:ascii="Calibri" w:hAnsi="Calibri" w:cs="Calibri"/>
        </w:rPr>
        <w:t>9</w:t>
      </w:r>
      <w:r w:rsidRPr="297168A0">
        <w:rPr>
          <w:rFonts w:ascii="Calibri" w:hAnsi="Calibri" w:cs="Calibri"/>
        </w:rPr>
        <w:t>.5</w:t>
      </w:r>
      <w:r>
        <w:tab/>
      </w:r>
      <w:r w:rsidRPr="297168A0">
        <w:rPr>
          <w:rFonts w:ascii="Calibri" w:hAnsi="Calibri" w:cs="Calibri"/>
        </w:rPr>
        <w:t xml:space="preserve">Where a </w:t>
      </w:r>
      <w:proofErr w:type="gramStart"/>
      <w:r w:rsidRPr="297168A0">
        <w:rPr>
          <w:rFonts w:ascii="Calibri" w:hAnsi="Calibri" w:cs="Calibri"/>
        </w:rPr>
        <w:t>low level</w:t>
      </w:r>
      <w:proofErr w:type="gramEnd"/>
      <w:r w:rsidRPr="297168A0">
        <w:rPr>
          <w:rFonts w:ascii="Calibri" w:hAnsi="Calibri" w:cs="Calibri"/>
        </w:rPr>
        <w:t xml:space="preserve"> concern is raised about a member of agency staff or a contractor, the </w:t>
      </w:r>
      <w:r w:rsidR="00605058">
        <w:rPr>
          <w:rFonts w:ascii="Calibri" w:hAnsi="Calibri" w:cs="Calibri"/>
        </w:rPr>
        <w:t>S</w:t>
      </w:r>
      <w:r w:rsidR="007A0F9C" w:rsidRPr="007A0F9C">
        <w:rPr>
          <w:rFonts w:ascii="Calibri" w:hAnsi="Calibri" w:cs="Calibri"/>
        </w:rPr>
        <w:t xml:space="preserve">chool </w:t>
      </w:r>
      <w:r w:rsidR="00605058">
        <w:rPr>
          <w:rFonts w:ascii="Calibri" w:hAnsi="Calibri" w:cs="Calibri"/>
        </w:rPr>
        <w:t>L</w:t>
      </w:r>
      <w:r w:rsidR="007A0F9C" w:rsidRPr="007A0F9C">
        <w:rPr>
          <w:rFonts w:ascii="Calibri" w:hAnsi="Calibri" w:cs="Calibri"/>
        </w:rPr>
        <w:t xml:space="preserve">eader will discuss the </w:t>
      </w:r>
      <w:r w:rsidRPr="297168A0">
        <w:rPr>
          <w:rFonts w:ascii="Calibri" w:hAnsi="Calibri" w:cs="Calibri"/>
        </w:rPr>
        <w:t xml:space="preserve">concern </w:t>
      </w:r>
      <w:r w:rsidR="007A0F9C" w:rsidRPr="007A0F9C">
        <w:rPr>
          <w:rFonts w:ascii="Calibri" w:hAnsi="Calibri" w:cs="Calibri"/>
        </w:rPr>
        <w:t xml:space="preserve">with the individual </w:t>
      </w:r>
      <w:r w:rsidR="007A0F9C">
        <w:rPr>
          <w:rFonts w:ascii="Calibri" w:hAnsi="Calibri" w:cs="Calibri"/>
        </w:rPr>
        <w:t>in the first instance. T</w:t>
      </w:r>
      <w:r w:rsidRPr="297168A0">
        <w:rPr>
          <w:rFonts w:ascii="Calibri" w:hAnsi="Calibri" w:cs="Calibri"/>
        </w:rPr>
        <w:t xml:space="preserve">he concern will </w:t>
      </w:r>
      <w:r w:rsidR="007A0F9C">
        <w:rPr>
          <w:rFonts w:ascii="Calibri" w:hAnsi="Calibri" w:cs="Calibri"/>
        </w:rPr>
        <w:t xml:space="preserve">then </w:t>
      </w:r>
      <w:r w:rsidRPr="297168A0">
        <w:rPr>
          <w:rFonts w:ascii="Calibri" w:hAnsi="Calibri" w:cs="Calibri"/>
        </w:rPr>
        <w:t xml:space="preserve">be shared with </w:t>
      </w:r>
      <w:r w:rsidR="007A0F9C">
        <w:rPr>
          <w:rFonts w:ascii="Calibri" w:hAnsi="Calibri" w:cs="Calibri"/>
        </w:rPr>
        <w:t>the</w:t>
      </w:r>
      <w:r w:rsidRPr="297168A0">
        <w:rPr>
          <w:rFonts w:ascii="Calibri" w:hAnsi="Calibri" w:cs="Calibri"/>
        </w:rPr>
        <w:t xml:space="preserve"> supply agency so they can take appropriate steps in accordance with their own policies and statutory guidance.</w:t>
      </w:r>
      <w:bookmarkEnd w:id="223"/>
      <w:bookmarkEnd w:id="224"/>
    </w:p>
    <w:p w14:paraId="5932F3B0" w14:textId="5FFB6A48" w:rsidR="00F043D4" w:rsidRDefault="00F043D4" w:rsidP="006F7167">
      <w:pPr>
        <w:spacing w:after="0" w:line="240" w:lineRule="auto"/>
        <w:ind w:left="720" w:hanging="720"/>
        <w:jc w:val="both"/>
        <w:rPr>
          <w:rFonts w:ascii="Calibri" w:hAnsi="Calibri" w:cs="Calibri"/>
        </w:rPr>
      </w:pPr>
    </w:p>
    <w:p w14:paraId="3121D3B3" w14:textId="77777777" w:rsidR="006A6984" w:rsidRPr="006F79AD" w:rsidRDefault="006A6984" w:rsidP="006F7167">
      <w:pPr>
        <w:spacing w:after="0" w:line="240" w:lineRule="auto"/>
        <w:ind w:left="720" w:hanging="720"/>
        <w:jc w:val="both"/>
        <w:rPr>
          <w:rFonts w:ascii="Calibri" w:hAnsi="Calibri" w:cs="Calibri"/>
        </w:rPr>
      </w:pPr>
    </w:p>
    <w:p w14:paraId="12BB887F" w14:textId="3153DA22" w:rsidR="00F043D4" w:rsidRDefault="00F043D4" w:rsidP="004E32AF">
      <w:pPr>
        <w:pStyle w:val="HeadingLevel1"/>
        <w:numPr>
          <w:ilvl w:val="0"/>
          <w:numId w:val="15"/>
        </w:numPr>
        <w:spacing w:after="0"/>
        <w:ind w:left="567" w:hanging="567"/>
        <w:rPr>
          <w:rFonts w:ascii="Calibri" w:hAnsi="Calibri" w:cs="Calibri"/>
          <w:sz w:val="22"/>
        </w:rPr>
      </w:pPr>
      <w:bookmarkStart w:id="225" w:name="_Toc188719207"/>
      <w:bookmarkStart w:id="226" w:name="_Toc191902080"/>
      <w:bookmarkStart w:id="227" w:name="_Toc198712261"/>
      <w:r w:rsidRPr="00422D03">
        <w:rPr>
          <w:rFonts w:ascii="Calibri" w:hAnsi="Calibri" w:cs="Calibri"/>
          <w:sz w:val="22"/>
        </w:rPr>
        <w:t>Recording low</w:t>
      </w:r>
      <w:r w:rsidR="006C6BDE">
        <w:rPr>
          <w:rFonts w:ascii="Calibri" w:hAnsi="Calibri" w:cs="Calibri"/>
          <w:sz w:val="22"/>
        </w:rPr>
        <w:t xml:space="preserve"> </w:t>
      </w:r>
      <w:r w:rsidRPr="00422D03">
        <w:rPr>
          <w:rFonts w:ascii="Calibri" w:hAnsi="Calibri" w:cs="Calibri"/>
          <w:sz w:val="22"/>
        </w:rPr>
        <w:t>level concerns</w:t>
      </w:r>
      <w:bookmarkEnd w:id="225"/>
      <w:bookmarkEnd w:id="226"/>
      <w:bookmarkEnd w:id="227"/>
      <w:r w:rsidRPr="00422D03">
        <w:rPr>
          <w:rFonts w:ascii="Calibri" w:hAnsi="Calibri" w:cs="Calibri"/>
          <w:sz w:val="22"/>
        </w:rPr>
        <w:t xml:space="preserve"> </w:t>
      </w:r>
    </w:p>
    <w:p w14:paraId="3F7036A5" w14:textId="77777777" w:rsidR="00F043D4" w:rsidRDefault="00F043D4" w:rsidP="006F7167">
      <w:pPr>
        <w:spacing w:after="0" w:line="240" w:lineRule="auto"/>
        <w:ind w:left="720" w:hanging="720"/>
        <w:jc w:val="both"/>
        <w:rPr>
          <w:rFonts w:ascii="Calibri" w:hAnsi="Calibri" w:cs="Calibri"/>
        </w:rPr>
      </w:pPr>
      <w:bookmarkStart w:id="228" w:name="_Toc188719208"/>
      <w:bookmarkStart w:id="229" w:name="_Toc188719318"/>
    </w:p>
    <w:p w14:paraId="4EED2EDC" w14:textId="5D83BDA5" w:rsidR="00F043D4" w:rsidRPr="00561BE5" w:rsidRDefault="004E32AF" w:rsidP="004E32AF">
      <w:pPr>
        <w:spacing w:after="0" w:line="240" w:lineRule="auto"/>
        <w:ind w:left="567" w:hanging="567"/>
        <w:jc w:val="both"/>
        <w:rPr>
          <w:rFonts w:ascii="Calibri" w:hAnsi="Calibri" w:cs="Calibri"/>
        </w:rPr>
      </w:pPr>
      <w:r>
        <w:rPr>
          <w:rFonts w:ascii="Calibri" w:hAnsi="Calibri" w:cs="Calibri"/>
        </w:rPr>
        <w:t>20</w:t>
      </w:r>
      <w:r w:rsidR="00F043D4">
        <w:rPr>
          <w:rFonts w:ascii="Calibri" w:hAnsi="Calibri" w:cs="Calibri"/>
        </w:rPr>
        <w:t>.1</w:t>
      </w:r>
      <w:r w:rsidR="00F043D4">
        <w:rPr>
          <w:rFonts w:ascii="Calibri" w:hAnsi="Calibri" w:cs="Calibri"/>
        </w:rPr>
        <w:tab/>
      </w:r>
      <w:r w:rsidR="00F043D4" w:rsidRPr="00561BE5">
        <w:rPr>
          <w:rFonts w:ascii="Calibri" w:hAnsi="Calibri" w:cs="Calibri"/>
        </w:rPr>
        <w:t xml:space="preserve">All </w:t>
      </w:r>
      <w:proofErr w:type="gramStart"/>
      <w:r w:rsidR="00F043D4" w:rsidRPr="00561BE5">
        <w:rPr>
          <w:rFonts w:ascii="Calibri" w:hAnsi="Calibri" w:cs="Calibri"/>
        </w:rPr>
        <w:t>low</w:t>
      </w:r>
      <w:r>
        <w:rPr>
          <w:rFonts w:ascii="Calibri" w:hAnsi="Calibri" w:cs="Calibri"/>
        </w:rPr>
        <w:t xml:space="preserve"> </w:t>
      </w:r>
      <w:r w:rsidR="00F043D4" w:rsidRPr="00561BE5">
        <w:rPr>
          <w:rFonts w:ascii="Calibri" w:hAnsi="Calibri" w:cs="Calibri"/>
        </w:rPr>
        <w:t>level</w:t>
      </w:r>
      <w:proofErr w:type="gramEnd"/>
      <w:r w:rsidR="00F043D4" w:rsidRPr="00561BE5">
        <w:rPr>
          <w:rFonts w:ascii="Calibri" w:hAnsi="Calibri" w:cs="Calibri"/>
        </w:rPr>
        <w:t xml:space="preserve"> concerns will be recorded in writing and will include details of the concern, the context and action taken. The records will be kept confidential and held securely in accordance with the Data Protection Act 2018 and the UK General Data Protection Regulation</w:t>
      </w:r>
      <w:bookmarkEnd w:id="228"/>
      <w:bookmarkEnd w:id="229"/>
      <w:r w:rsidR="00742AC7">
        <w:rPr>
          <w:rFonts w:ascii="Calibri" w:hAnsi="Calibri" w:cs="Calibri"/>
        </w:rPr>
        <w:t xml:space="preserve"> and HET record retention schedule</w:t>
      </w:r>
      <w:r w:rsidR="00F043D4" w:rsidRPr="00561BE5">
        <w:rPr>
          <w:rFonts w:ascii="Calibri" w:hAnsi="Calibri" w:cs="Calibri"/>
        </w:rPr>
        <w:t>.</w:t>
      </w:r>
    </w:p>
    <w:p w14:paraId="7C2B7C5E" w14:textId="77777777" w:rsidR="00F043D4" w:rsidRDefault="00F043D4" w:rsidP="004E32AF">
      <w:pPr>
        <w:spacing w:after="0" w:line="240" w:lineRule="auto"/>
        <w:ind w:left="567" w:hanging="567"/>
        <w:jc w:val="both"/>
        <w:rPr>
          <w:rFonts w:ascii="Calibri" w:hAnsi="Calibri" w:cs="Calibri"/>
        </w:rPr>
      </w:pPr>
      <w:bookmarkStart w:id="230" w:name="_Toc188719209"/>
      <w:bookmarkStart w:id="231" w:name="_Toc188719319"/>
    </w:p>
    <w:p w14:paraId="2B4F292C" w14:textId="405616E7" w:rsidR="00F043D4" w:rsidRPr="00561BE5" w:rsidRDefault="004E32AF" w:rsidP="004E32AF">
      <w:pPr>
        <w:spacing w:after="0" w:line="240" w:lineRule="auto"/>
        <w:ind w:left="567" w:hanging="567"/>
        <w:jc w:val="both"/>
        <w:rPr>
          <w:rFonts w:ascii="Calibri" w:hAnsi="Calibri" w:cs="Calibri"/>
        </w:rPr>
      </w:pPr>
      <w:r>
        <w:rPr>
          <w:rFonts w:ascii="Calibri" w:hAnsi="Calibri" w:cs="Calibri"/>
        </w:rPr>
        <w:t>20</w:t>
      </w:r>
      <w:r w:rsidR="00F043D4" w:rsidRPr="5E2E5849">
        <w:rPr>
          <w:rFonts w:ascii="Calibri" w:hAnsi="Calibri" w:cs="Calibri"/>
        </w:rPr>
        <w:t>.2</w:t>
      </w:r>
      <w:r w:rsidR="00F043D4">
        <w:tab/>
      </w:r>
      <w:r w:rsidR="00F043D4" w:rsidRPr="5E2E5849">
        <w:rPr>
          <w:rFonts w:ascii="Calibri" w:hAnsi="Calibri" w:cs="Calibri"/>
        </w:rPr>
        <w:t xml:space="preserve">Records of </w:t>
      </w:r>
      <w:proofErr w:type="gramStart"/>
      <w:r w:rsidR="00F043D4" w:rsidRPr="5E2E5849">
        <w:rPr>
          <w:rFonts w:ascii="Calibri" w:hAnsi="Calibri" w:cs="Calibri"/>
        </w:rPr>
        <w:t>low</w:t>
      </w:r>
      <w:r>
        <w:rPr>
          <w:rFonts w:ascii="Calibri" w:hAnsi="Calibri" w:cs="Calibri"/>
        </w:rPr>
        <w:t xml:space="preserve"> </w:t>
      </w:r>
      <w:r w:rsidR="00F043D4" w:rsidRPr="5E2E5849">
        <w:rPr>
          <w:rFonts w:ascii="Calibri" w:hAnsi="Calibri" w:cs="Calibri"/>
        </w:rPr>
        <w:t>level</w:t>
      </w:r>
      <w:proofErr w:type="gramEnd"/>
      <w:r w:rsidR="00F043D4" w:rsidRPr="5E2E5849">
        <w:rPr>
          <w:rFonts w:ascii="Calibri" w:hAnsi="Calibri" w:cs="Calibri"/>
        </w:rPr>
        <w:t xml:space="preserve"> concerns will be reviewed so potential patterns of concerning, problematic or inappropriate behaviour can be identified. If patterns are identified, </w:t>
      </w:r>
      <w:r w:rsidR="009C53E9">
        <w:rPr>
          <w:rFonts w:ascii="Calibri" w:hAnsi="Calibri" w:cs="Calibri"/>
        </w:rPr>
        <w:t xml:space="preserve">the School Leader and/or </w:t>
      </w:r>
      <w:r w:rsidR="00F043D4" w:rsidRPr="5E2E5849">
        <w:rPr>
          <w:rFonts w:ascii="Calibri" w:hAnsi="Calibri" w:cs="Calibri"/>
        </w:rPr>
        <w:t xml:space="preserve">HET </w:t>
      </w:r>
      <w:r w:rsidR="009C53E9">
        <w:rPr>
          <w:rFonts w:ascii="Calibri" w:hAnsi="Calibri" w:cs="Calibri"/>
        </w:rPr>
        <w:t xml:space="preserve">Safeguarding team </w:t>
      </w:r>
      <w:r w:rsidR="00F043D4" w:rsidRPr="5E2E5849">
        <w:rPr>
          <w:rFonts w:ascii="Calibri" w:hAnsi="Calibri" w:cs="Calibri"/>
        </w:rPr>
        <w:t>will decide on an appropriate course of action and will refer the matter to the LADO where the behaviour moves from a concern to meeting the threshold set out in the first part of this policy.</w:t>
      </w:r>
      <w:bookmarkEnd w:id="230"/>
      <w:bookmarkEnd w:id="231"/>
    </w:p>
    <w:p w14:paraId="16EB3CC0" w14:textId="77777777" w:rsidR="00F043D4" w:rsidRDefault="00F043D4" w:rsidP="006F7167">
      <w:pPr>
        <w:spacing w:after="0" w:line="240" w:lineRule="auto"/>
        <w:jc w:val="both"/>
        <w:rPr>
          <w:rFonts w:ascii="Calibri" w:hAnsi="Calibri" w:cs="Calibri"/>
          <w:szCs w:val="24"/>
        </w:rPr>
      </w:pPr>
    </w:p>
    <w:p w14:paraId="59865B54" w14:textId="023DCCC8" w:rsidR="00F043D4" w:rsidRDefault="004E32AF" w:rsidP="004E32AF">
      <w:pPr>
        <w:spacing w:after="0" w:line="240" w:lineRule="auto"/>
        <w:ind w:left="567" w:hanging="567"/>
        <w:jc w:val="both"/>
        <w:rPr>
          <w:rFonts w:ascii="Calibri" w:hAnsi="Calibri" w:cs="Calibri"/>
          <w:szCs w:val="24"/>
        </w:rPr>
      </w:pPr>
      <w:r>
        <w:rPr>
          <w:rFonts w:ascii="Calibri" w:hAnsi="Calibri" w:cs="Calibri"/>
          <w:szCs w:val="24"/>
        </w:rPr>
        <w:t>20</w:t>
      </w:r>
      <w:r w:rsidR="00F043D4">
        <w:rPr>
          <w:rFonts w:ascii="Calibri" w:hAnsi="Calibri" w:cs="Calibri"/>
          <w:szCs w:val="24"/>
        </w:rPr>
        <w:t>.3</w:t>
      </w:r>
      <w:r w:rsidR="00F043D4">
        <w:rPr>
          <w:rFonts w:ascii="Calibri" w:hAnsi="Calibri" w:cs="Calibri"/>
          <w:szCs w:val="24"/>
        </w:rPr>
        <w:tab/>
      </w:r>
      <w:r w:rsidR="00F043D4" w:rsidRPr="00561BE5">
        <w:rPr>
          <w:rFonts w:ascii="Calibri" w:hAnsi="Calibri" w:cs="Calibri"/>
          <w:szCs w:val="24"/>
        </w:rPr>
        <w:t xml:space="preserve">The record of the </w:t>
      </w:r>
      <w:proofErr w:type="gramStart"/>
      <w:r w:rsidR="00F043D4" w:rsidRPr="00561BE5">
        <w:rPr>
          <w:rFonts w:ascii="Calibri" w:hAnsi="Calibri" w:cs="Calibri"/>
          <w:szCs w:val="24"/>
        </w:rPr>
        <w:t>low</w:t>
      </w:r>
      <w:r>
        <w:rPr>
          <w:rFonts w:ascii="Calibri" w:hAnsi="Calibri" w:cs="Calibri"/>
          <w:szCs w:val="24"/>
        </w:rPr>
        <w:t xml:space="preserve"> </w:t>
      </w:r>
      <w:r w:rsidR="00F043D4" w:rsidRPr="00561BE5">
        <w:rPr>
          <w:rFonts w:ascii="Calibri" w:hAnsi="Calibri" w:cs="Calibri"/>
          <w:szCs w:val="24"/>
        </w:rPr>
        <w:t>level</w:t>
      </w:r>
      <w:proofErr w:type="gramEnd"/>
      <w:r w:rsidR="00F043D4" w:rsidRPr="00561BE5">
        <w:rPr>
          <w:rFonts w:ascii="Calibri" w:hAnsi="Calibri" w:cs="Calibri"/>
          <w:szCs w:val="24"/>
        </w:rPr>
        <w:t xml:space="preserve"> concern will be kept at least until the person leaves HET.</w:t>
      </w:r>
    </w:p>
    <w:p w14:paraId="126A8D98" w14:textId="77777777" w:rsidR="00F043D4" w:rsidRPr="00561BE5" w:rsidRDefault="00F043D4" w:rsidP="006F7167">
      <w:pPr>
        <w:spacing w:after="0" w:line="240" w:lineRule="auto"/>
        <w:jc w:val="both"/>
        <w:rPr>
          <w:rFonts w:ascii="Calibri" w:hAnsi="Calibri" w:cs="Calibri"/>
          <w:szCs w:val="24"/>
        </w:rPr>
      </w:pPr>
    </w:p>
    <w:p w14:paraId="1CC6BF29" w14:textId="77777777" w:rsidR="00F043D4" w:rsidRDefault="00F043D4" w:rsidP="004E32AF">
      <w:pPr>
        <w:pStyle w:val="HeadingLevel1"/>
        <w:numPr>
          <w:ilvl w:val="0"/>
          <w:numId w:val="15"/>
        </w:numPr>
        <w:spacing w:after="0"/>
        <w:ind w:left="567" w:hanging="567"/>
        <w:rPr>
          <w:rFonts w:ascii="Calibri" w:hAnsi="Calibri" w:cs="Calibri"/>
          <w:sz w:val="22"/>
        </w:rPr>
      </w:pPr>
      <w:bookmarkStart w:id="232" w:name="_Toc188719210"/>
      <w:bookmarkStart w:id="233" w:name="_Toc191902081"/>
      <w:bookmarkStart w:id="234" w:name="_Toc198712262"/>
      <w:r w:rsidRPr="00422D03">
        <w:rPr>
          <w:rFonts w:ascii="Calibri" w:hAnsi="Calibri" w:cs="Calibri"/>
          <w:sz w:val="22"/>
        </w:rPr>
        <w:t>References</w:t>
      </w:r>
      <w:bookmarkEnd w:id="232"/>
      <w:bookmarkEnd w:id="233"/>
      <w:bookmarkEnd w:id="234"/>
    </w:p>
    <w:p w14:paraId="0FA0518D" w14:textId="77777777" w:rsidR="00F043D4" w:rsidRPr="00942326" w:rsidRDefault="00F043D4" w:rsidP="006F7167">
      <w:pPr>
        <w:spacing w:after="0" w:line="240" w:lineRule="auto"/>
        <w:jc w:val="both"/>
        <w:rPr>
          <w:rFonts w:ascii="Calibri" w:hAnsi="Calibri" w:cs="Calibri"/>
        </w:rPr>
      </w:pPr>
    </w:p>
    <w:p w14:paraId="146556E8" w14:textId="7FF0ED86" w:rsidR="00F043D4" w:rsidRPr="00B3016E" w:rsidRDefault="004E32AF" w:rsidP="004E32AF">
      <w:pPr>
        <w:spacing w:after="0" w:line="240" w:lineRule="auto"/>
        <w:ind w:left="567" w:hanging="567"/>
        <w:jc w:val="both"/>
        <w:rPr>
          <w:rFonts w:ascii="Calibri" w:hAnsi="Calibri" w:cs="Calibri"/>
        </w:rPr>
      </w:pPr>
      <w:bookmarkStart w:id="235" w:name="_Toc188719211"/>
      <w:bookmarkStart w:id="236" w:name="_Toc188719321"/>
      <w:r>
        <w:rPr>
          <w:rFonts w:ascii="Calibri" w:hAnsi="Calibri" w:cs="Calibri"/>
        </w:rPr>
        <w:t>21</w:t>
      </w:r>
      <w:r w:rsidR="00F043D4">
        <w:rPr>
          <w:rFonts w:ascii="Calibri" w:hAnsi="Calibri" w:cs="Calibri"/>
        </w:rPr>
        <w:t>.1</w:t>
      </w:r>
      <w:r w:rsidR="00F043D4">
        <w:rPr>
          <w:rFonts w:ascii="Calibri" w:hAnsi="Calibri" w:cs="Calibri"/>
        </w:rPr>
        <w:tab/>
      </w:r>
      <w:r w:rsidR="00F043D4" w:rsidRPr="00B3016E">
        <w:rPr>
          <w:rFonts w:ascii="Calibri" w:hAnsi="Calibri" w:cs="Calibri"/>
        </w:rPr>
        <w:t>Low level safeguarding concerns will not be included in references except where they have met the threshold for referral to the LADO and found to be substantiated, in which case they should be referred to in references.</w:t>
      </w:r>
      <w:bookmarkEnd w:id="235"/>
      <w:bookmarkEnd w:id="236"/>
      <w:r w:rsidR="00F043D4" w:rsidRPr="00B3016E">
        <w:rPr>
          <w:rFonts w:ascii="Calibri" w:hAnsi="Calibri" w:cs="Calibri"/>
        </w:rPr>
        <w:t xml:space="preserve"> </w:t>
      </w:r>
    </w:p>
    <w:p w14:paraId="0EC3BD1A" w14:textId="77777777" w:rsidR="00F043D4" w:rsidRDefault="00F043D4" w:rsidP="006F7167">
      <w:pPr>
        <w:spacing w:after="0" w:line="240" w:lineRule="auto"/>
        <w:ind w:left="720" w:hanging="720"/>
        <w:jc w:val="both"/>
        <w:rPr>
          <w:rFonts w:ascii="Calibri" w:hAnsi="Calibri" w:cs="Calibri"/>
        </w:rPr>
      </w:pPr>
    </w:p>
    <w:p w14:paraId="2482D20C" w14:textId="452F546F" w:rsidR="00EE7BDC" w:rsidRPr="00EE7BDC" w:rsidRDefault="00EE7BDC" w:rsidP="00EE7BDC">
      <w:pPr>
        <w:keepNext/>
        <w:keepLines/>
        <w:spacing w:after="0" w:line="240" w:lineRule="auto"/>
        <w:ind w:left="567" w:hanging="567"/>
        <w:outlineLvl w:val="0"/>
        <w:rPr>
          <w:rFonts w:ascii="Calibri" w:eastAsiaTheme="majorEastAsia" w:hAnsi="Calibri" w:cs="Calibri"/>
          <w:b/>
          <w:bCs/>
          <w:color w:val="000000" w:themeColor="text1"/>
        </w:rPr>
      </w:pPr>
      <w:bookmarkStart w:id="237" w:name="_Toc514398498"/>
      <w:bookmarkStart w:id="238" w:name="_Toc167270348"/>
      <w:bookmarkStart w:id="239" w:name="_Toc198645526"/>
      <w:bookmarkStart w:id="240" w:name="_Toc198712263"/>
      <w:r w:rsidRPr="00EE7BDC">
        <w:rPr>
          <w:rFonts w:ascii="Calibri" w:eastAsiaTheme="majorEastAsia" w:hAnsi="Calibri" w:cs="Calibri"/>
          <w:b/>
          <w:bCs/>
          <w:color w:val="000000" w:themeColor="text1"/>
        </w:rPr>
        <w:lastRenderedPageBreak/>
        <w:t>2</w:t>
      </w:r>
      <w:r>
        <w:rPr>
          <w:rFonts w:ascii="Calibri" w:eastAsiaTheme="majorEastAsia" w:hAnsi="Calibri" w:cs="Calibri"/>
          <w:b/>
          <w:bCs/>
          <w:color w:val="000000" w:themeColor="text1"/>
        </w:rPr>
        <w:t>2</w:t>
      </w:r>
      <w:r w:rsidRPr="00EE7BDC">
        <w:rPr>
          <w:rFonts w:ascii="Calibri" w:eastAsiaTheme="majorEastAsia" w:hAnsi="Calibri" w:cs="Calibri"/>
          <w:b/>
          <w:bCs/>
          <w:color w:val="000000" w:themeColor="text1"/>
        </w:rPr>
        <w:t xml:space="preserve">. </w:t>
      </w:r>
      <w:r w:rsidRPr="00EE7BDC">
        <w:rPr>
          <w:rFonts w:ascii="Calibri" w:eastAsiaTheme="majorEastAsia" w:hAnsi="Calibri" w:cs="Calibri"/>
          <w:b/>
          <w:bCs/>
          <w:color w:val="000000" w:themeColor="text1"/>
        </w:rPr>
        <w:tab/>
        <w:t>Review of policy</w:t>
      </w:r>
      <w:bookmarkEnd w:id="237"/>
      <w:bookmarkEnd w:id="238"/>
      <w:bookmarkEnd w:id="239"/>
      <w:bookmarkEnd w:id="240"/>
    </w:p>
    <w:p w14:paraId="49C0E94E" w14:textId="77777777" w:rsidR="00EE7BDC" w:rsidRPr="00EE7BDC" w:rsidRDefault="00EE7BDC" w:rsidP="00EE7BDC">
      <w:pPr>
        <w:spacing w:after="0" w:line="240" w:lineRule="auto"/>
        <w:ind w:left="567" w:hanging="567"/>
        <w:jc w:val="both"/>
        <w:rPr>
          <w:rFonts w:ascii="Calibri" w:hAnsi="Calibri" w:cs="Calibri"/>
          <w:kern w:val="0"/>
          <w14:ligatures w14:val="none"/>
        </w:rPr>
      </w:pPr>
    </w:p>
    <w:p w14:paraId="08C3321A" w14:textId="0CDD3EEC" w:rsidR="00EE7BDC" w:rsidRPr="0015587F" w:rsidRDefault="00EE7BDC" w:rsidP="0015587F">
      <w:pPr>
        <w:spacing w:after="0" w:line="240" w:lineRule="auto"/>
        <w:ind w:left="567" w:hanging="567"/>
        <w:jc w:val="both"/>
        <w:rPr>
          <w:rFonts w:ascii="Calibri" w:hAnsi="Calibri" w:cs="Calibri"/>
        </w:rPr>
      </w:pPr>
      <w:r w:rsidRPr="0015587F">
        <w:rPr>
          <w:rFonts w:ascii="Calibri" w:hAnsi="Calibri" w:cs="Calibri"/>
        </w:rPr>
        <w:t>22.1</w:t>
      </w:r>
      <w:r w:rsidRPr="0015587F">
        <w:rPr>
          <w:rFonts w:ascii="Calibri" w:hAnsi="Calibri" w:cs="Calibri"/>
        </w:rPr>
        <w:tab/>
        <w:t>This policy will be reviewed annually by HET HR and any amendments will be shared with the recognised trade unions. HET HR will monitor the application and outcomes of this policy to ensure it is working effectively.</w:t>
      </w:r>
    </w:p>
    <w:p w14:paraId="71779333" w14:textId="77777777" w:rsidR="00EE7BDC" w:rsidRDefault="00EE7BDC" w:rsidP="006F7167">
      <w:pPr>
        <w:spacing w:after="0" w:line="240" w:lineRule="auto"/>
        <w:ind w:left="720" w:hanging="720"/>
        <w:jc w:val="both"/>
        <w:rPr>
          <w:rFonts w:ascii="Calibri" w:hAnsi="Calibri" w:cs="Calibri"/>
        </w:rPr>
      </w:pPr>
    </w:p>
    <w:p w14:paraId="063A587A" w14:textId="51D3A0C7" w:rsidR="00F043D4" w:rsidRPr="00EE7BDC" w:rsidRDefault="006F7167" w:rsidP="00EE7BDC">
      <w:pPr>
        <w:pStyle w:val="HeadingLevel1"/>
        <w:numPr>
          <w:ilvl w:val="0"/>
          <w:numId w:val="19"/>
        </w:numPr>
        <w:tabs>
          <w:tab w:val="clear" w:pos="720"/>
        </w:tabs>
        <w:spacing w:after="0"/>
        <w:ind w:left="567" w:hanging="567"/>
        <w:rPr>
          <w:rFonts w:ascii="Calibri" w:hAnsi="Calibri" w:cs="Calibri"/>
          <w:sz w:val="22"/>
          <w:szCs w:val="24"/>
        </w:rPr>
      </w:pPr>
      <w:bookmarkStart w:id="241" w:name="_Toc198712264"/>
      <w:r w:rsidRPr="00EE7BDC">
        <w:rPr>
          <w:rFonts w:ascii="Calibri" w:hAnsi="Calibri" w:cs="Calibri"/>
          <w:sz w:val="22"/>
          <w:szCs w:val="24"/>
        </w:rPr>
        <w:t>Associated Policies and documents</w:t>
      </w:r>
      <w:bookmarkEnd w:id="241"/>
    </w:p>
    <w:p w14:paraId="7D269CD2" w14:textId="77777777" w:rsidR="006F7167" w:rsidRDefault="006F7167" w:rsidP="006F7167">
      <w:pPr>
        <w:spacing w:after="0" w:line="240" w:lineRule="auto"/>
        <w:ind w:left="720"/>
        <w:rPr>
          <w:rFonts w:ascii="Calibri" w:hAnsi="Calibri" w:cs="Calibri"/>
        </w:rPr>
      </w:pPr>
    </w:p>
    <w:p w14:paraId="3AC4B0F1" w14:textId="16595D46" w:rsidR="004E32AF" w:rsidRDefault="00F043D4" w:rsidP="006F7167">
      <w:pPr>
        <w:pStyle w:val="ListParagraph"/>
        <w:numPr>
          <w:ilvl w:val="0"/>
          <w:numId w:val="14"/>
        </w:numPr>
        <w:spacing w:after="0" w:line="240" w:lineRule="auto"/>
        <w:ind w:left="1276" w:hanging="425"/>
        <w:rPr>
          <w:rFonts w:ascii="Calibri" w:hAnsi="Calibri" w:cs="Calibri"/>
        </w:rPr>
      </w:pPr>
      <w:r w:rsidRPr="006F7167">
        <w:rPr>
          <w:rFonts w:ascii="Calibri" w:hAnsi="Calibri" w:cs="Calibri"/>
        </w:rPr>
        <w:t>HET</w:t>
      </w:r>
      <w:r w:rsidR="004E32AF" w:rsidRPr="004E32AF">
        <w:rPr>
          <w:rFonts w:ascii="Calibri" w:hAnsi="Calibri" w:cs="Calibri"/>
        </w:rPr>
        <w:t xml:space="preserve"> </w:t>
      </w:r>
      <w:r w:rsidR="004E32AF" w:rsidRPr="006F7167">
        <w:rPr>
          <w:rFonts w:ascii="Calibri" w:hAnsi="Calibri" w:cs="Calibri"/>
        </w:rPr>
        <w:t>Complaints Policy</w:t>
      </w:r>
    </w:p>
    <w:p w14:paraId="4458F754" w14:textId="4B77AEC0" w:rsidR="00F043D4" w:rsidRPr="006F7167" w:rsidRDefault="004E32AF" w:rsidP="006F7167">
      <w:pPr>
        <w:pStyle w:val="ListParagraph"/>
        <w:numPr>
          <w:ilvl w:val="0"/>
          <w:numId w:val="14"/>
        </w:numPr>
        <w:spacing w:after="0" w:line="240" w:lineRule="auto"/>
        <w:ind w:left="1276" w:hanging="425"/>
        <w:rPr>
          <w:rFonts w:ascii="Calibri" w:hAnsi="Calibri" w:cs="Calibri"/>
        </w:rPr>
      </w:pPr>
      <w:r>
        <w:rPr>
          <w:rFonts w:ascii="Calibri" w:hAnsi="Calibri" w:cs="Calibri"/>
        </w:rPr>
        <w:t xml:space="preserve">HET </w:t>
      </w:r>
      <w:r w:rsidR="00F043D4" w:rsidRPr="006F7167">
        <w:rPr>
          <w:rFonts w:ascii="Calibri" w:hAnsi="Calibri" w:cs="Calibri"/>
        </w:rPr>
        <w:t>Disciplinary Policy</w:t>
      </w:r>
    </w:p>
    <w:p w14:paraId="241526C9" w14:textId="73DEF55C" w:rsidR="00F043D4" w:rsidRPr="006F7167" w:rsidRDefault="00F043D4" w:rsidP="006F7167">
      <w:pPr>
        <w:pStyle w:val="ListParagraph"/>
        <w:numPr>
          <w:ilvl w:val="0"/>
          <w:numId w:val="14"/>
        </w:numPr>
        <w:spacing w:after="0" w:line="240" w:lineRule="auto"/>
        <w:ind w:left="1276" w:hanging="425"/>
        <w:rPr>
          <w:rFonts w:ascii="Calibri" w:hAnsi="Calibri" w:cs="Calibri"/>
        </w:rPr>
      </w:pPr>
      <w:r w:rsidRPr="006F7167">
        <w:rPr>
          <w:rFonts w:ascii="Calibri" w:hAnsi="Calibri" w:cs="Calibri"/>
        </w:rPr>
        <w:t xml:space="preserve">HET </w:t>
      </w:r>
      <w:r w:rsidR="004E32AF" w:rsidRPr="006F7167">
        <w:rPr>
          <w:rFonts w:ascii="Calibri" w:hAnsi="Calibri" w:cs="Calibri"/>
        </w:rPr>
        <w:t>Employee Handbook &amp; Code of Conduct</w:t>
      </w:r>
    </w:p>
    <w:p w14:paraId="5A7DBB9E" w14:textId="418354C6" w:rsidR="00F043D4" w:rsidRPr="006F7167" w:rsidRDefault="00F043D4" w:rsidP="006F7167">
      <w:pPr>
        <w:pStyle w:val="ListParagraph"/>
        <w:numPr>
          <w:ilvl w:val="0"/>
          <w:numId w:val="14"/>
        </w:numPr>
        <w:spacing w:after="0" w:line="240" w:lineRule="auto"/>
        <w:ind w:left="1276" w:hanging="425"/>
        <w:rPr>
          <w:rFonts w:ascii="Calibri" w:hAnsi="Calibri" w:cs="Calibri"/>
        </w:rPr>
      </w:pPr>
      <w:r w:rsidRPr="006F7167">
        <w:rPr>
          <w:rFonts w:ascii="Calibri" w:hAnsi="Calibri" w:cs="Calibri"/>
        </w:rPr>
        <w:t xml:space="preserve">HET </w:t>
      </w:r>
      <w:r w:rsidR="009C53E9" w:rsidRPr="006F7167">
        <w:rPr>
          <w:rFonts w:ascii="Calibri" w:hAnsi="Calibri" w:cs="Calibri"/>
        </w:rPr>
        <w:t>Safeguarding</w:t>
      </w:r>
      <w:r w:rsidR="009C53E9">
        <w:rPr>
          <w:rFonts w:ascii="Calibri" w:hAnsi="Calibri" w:cs="Calibri"/>
        </w:rPr>
        <w:t xml:space="preserve"> and Child Protection</w:t>
      </w:r>
      <w:r w:rsidRPr="006F7167">
        <w:rPr>
          <w:rFonts w:ascii="Calibri" w:hAnsi="Calibri" w:cs="Calibri"/>
        </w:rPr>
        <w:t xml:space="preserve"> Policy</w:t>
      </w:r>
    </w:p>
    <w:p w14:paraId="4B481002" w14:textId="77777777" w:rsidR="00F043D4" w:rsidRPr="006F7167" w:rsidRDefault="00F043D4" w:rsidP="006F7167">
      <w:pPr>
        <w:pStyle w:val="ListParagraph"/>
        <w:numPr>
          <w:ilvl w:val="0"/>
          <w:numId w:val="14"/>
        </w:numPr>
        <w:spacing w:after="0" w:line="240" w:lineRule="auto"/>
        <w:ind w:left="1276" w:hanging="425"/>
        <w:rPr>
          <w:rFonts w:ascii="Calibri" w:hAnsi="Calibri" w:cs="Calibri"/>
        </w:rPr>
      </w:pPr>
      <w:r w:rsidRPr="006F7167">
        <w:rPr>
          <w:rFonts w:ascii="Calibri" w:hAnsi="Calibri" w:cs="Calibri"/>
        </w:rPr>
        <w:t>Keeping Children Safe in Education</w:t>
      </w:r>
    </w:p>
    <w:p w14:paraId="269AFF7C" w14:textId="77777777" w:rsidR="00F043D4" w:rsidRPr="00422D03" w:rsidRDefault="00F043D4" w:rsidP="00F043D4">
      <w:pPr>
        <w:autoSpaceDE w:val="0"/>
        <w:autoSpaceDN w:val="0"/>
        <w:adjustRightInd w:val="0"/>
        <w:rPr>
          <w:rFonts w:ascii="Aptos" w:hAnsi="Aptos" w:cs="Aptos"/>
        </w:rPr>
      </w:pPr>
    </w:p>
    <w:p w14:paraId="2347FAF6" w14:textId="77777777" w:rsidR="00F043D4" w:rsidRPr="00C96DFD" w:rsidRDefault="00F043D4" w:rsidP="00F043D4">
      <w:pPr>
        <w:pStyle w:val="BodyText2"/>
        <w:rPr>
          <w:rFonts w:cs="Arial"/>
          <w:sz w:val="21"/>
          <w:szCs w:val="21"/>
        </w:rPr>
      </w:pPr>
    </w:p>
    <w:p w14:paraId="1EB68098" w14:textId="19E4A3C3" w:rsidR="009B2CD4" w:rsidRDefault="009B2CD4"/>
    <w:p w14:paraId="27BCB82A" w14:textId="0A8A3834" w:rsidR="009B2CD4" w:rsidRDefault="009B2CD4"/>
    <w:p w14:paraId="13E70387" w14:textId="21A27DD8" w:rsidR="009B2CD4" w:rsidRDefault="009B2CD4"/>
    <w:p w14:paraId="47F48398" w14:textId="65C58BD6" w:rsidR="009B2CD4" w:rsidRDefault="009B2CD4">
      <w:bookmarkStart w:id="242" w:name="_Hlk138246560"/>
      <w:bookmarkEnd w:id="242"/>
    </w:p>
    <w:sectPr w:rsidR="009B2CD4" w:rsidSect="006F7167">
      <w:headerReference w:type="default" r:id="rId13"/>
      <w:footerReference w:type="default" r:id="rId14"/>
      <w:pgSz w:w="11906" w:h="16838"/>
      <w:pgMar w:top="1440"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BAFB0" w14:textId="77777777" w:rsidR="00BD6545" w:rsidRDefault="00BD6545" w:rsidP="009B2CD4">
      <w:pPr>
        <w:spacing w:after="0" w:line="240" w:lineRule="auto"/>
      </w:pPr>
      <w:r>
        <w:separator/>
      </w:r>
    </w:p>
  </w:endnote>
  <w:endnote w:type="continuationSeparator" w:id="0">
    <w:p w14:paraId="52E989FF" w14:textId="77777777" w:rsidR="00BD6545" w:rsidRDefault="00BD6545" w:rsidP="009B2CD4">
      <w:pPr>
        <w:spacing w:after="0" w:line="240" w:lineRule="auto"/>
      </w:pPr>
      <w:r>
        <w:continuationSeparator/>
      </w:r>
    </w:p>
  </w:endnote>
  <w:endnote w:type="continuationNotice" w:id="1">
    <w:p w14:paraId="4AFAE196" w14:textId="77777777" w:rsidR="00BD6545" w:rsidRDefault="00BD65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8240"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773256537" name="Picture 773256537"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BB90" w14:textId="77777777" w:rsidR="00BD6545" w:rsidRDefault="00BD6545" w:rsidP="009B2CD4">
      <w:pPr>
        <w:spacing w:after="0" w:line="240" w:lineRule="auto"/>
      </w:pPr>
      <w:r>
        <w:separator/>
      </w:r>
    </w:p>
  </w:footnote>
  <w:footnote w:type="continuationSeparator" w:id="0">
    <w:p w14:paraId="6749B539" w14:textId="77777777" w:rsidR="00BD6545" w:rsidRDefault="00BD6545" w:rsidP="009B2CD4">
      <w:pPr>
        <w:spacing w:after="0" w:line="240" w:lineRule="auto"/>
      </w:pPr>
      <w:r>
        <w:continuationSeparator/>
      </w:r>
    </w:p>
  </w:footnote>
  <w:footnote w:type="continuationNotice" w:id="1">
    <w:p w14:paraId="2F7B43CC" w14:textId="77777777" w:rsidR="00BD6545" w:rsidRDefault="00BD65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000000">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52C8"/>
    <w:multiLevelType w:val="hybridMultilevel"/>
    <w:tmpl w:val="F7DEC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114669"/>
    <w:multiLevelType w:val="hybridMultilevel"/>
    <w:tmpl w:val="8D0803F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3607CDF"/>
    <w:multiLevelType w:val="multilevel"/>
    <w:tmpl w:val="A05C7CDE"/>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5235DB"/>
    <w:multiLevelType w:val="hybridMultilevel"/>
    <w:tmpl w:val="924E3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539EA"/>
    <w:multiLevelType w:val="multilevel"/>
    <w:tmpl w:val="87BC9EEA"/>
    <w:styleLink w:val="HeadingNumbering"/>
    <w:lvl w:ilvl="0">
      <w:start w:val="1"/>
      <w:numFmt w:val="decimal"/>
      <w:pStyle w:val="HeadingLevel1"/>
      <w:lvlText w:val="%1."/>
      <w:lvlJc w:val="left"/>
      <w:pPr>
        <w:tabs>
          <w:tab w:val="num" w:pos="720"/>
        </w:tabs>
        <w:ind w:left="720" w:hanging="720"/>
      </w:pPr>
      <w:rPr>
        <w:rFonts w:ascii="Calibri" w:eastAsia="Trebuchet MS" w:hAnsi="Calibri" w:cs="Calibri"/>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1440"/>
        </w:tabs>
        <w:ind w:left="1440" w:hanging="720"/>
      </w:pPr>
      <w:rPr>
        <w:rFonts w:hint="default"/>
      </w:rPr>
    </w:lvl>
    <w:lvl w:ilvl="3">
      <w:start w:val="1"/>
      <w:numFmt w:val="lowerLetter"/>
      <w:pStyle w:val="HeadingLevel4"/>
      <w:lvlText w:val="(%4)"/>
      <w:lvlJc w:val="left"/>
      <w:pPr>
        <w:tabs>
          <w:tab w:val="num" w:pos="3238"/>
        </w:tabs>
        <w:ind w:left="3238" w:hanging="721"/>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178804D1"/>
    <w:multiLevelType w:val="hybridMultilevel"/>
    <w:tmpl w:val="E50218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62F7318"/>
    <w:multiLevelType w:val="hybridMultilevel"/>
    <w:tmpl w:val="71D0A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A53F3C"/>
    <w:multiLevelType w:val="hybridMultilevel"/>
    <w:tmpl w:val="4C327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770218"/>
    <w:multiLevelType w:val="hybridMultilevel"/>
    <w:tmpl w:val="10060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C6622E"/>
    <w:multiLevelType w:val="hybridMultilevel"/>
    <w:tmpl w:val="9A68F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D24183"/>
    <w:multiLevelType w:val="multilevel"/>
    <w:tmpl w:val="87BC9EEA"/>
    <w:numStyleLink w:val="HeadingNumbering"/>
  </w:abstractNum>
  <w:abstractNum w:abstractNumId="11" w15:restartNumberingAfterBreak="0">
    <w:nsid w:val="4EA1369D"/>
    <w:multiLevelType w:val="hybridMultilevel"/>
    <w:tmpl w:val="AA10B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A74843"/>
    <w:multiLevelType w:val="hybridMultilevel"/>
    <w:tmpl w:val="0CD6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A05589"/>
    <w:multiLevelType w:val="hybridMultilevel"/>
    <w:tmpl w:val="74B4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681023"/>
    <w:multiLevelType w:val="hybridMultilevel"/>
    <w:tmpl w:val="7194D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32359D"/>
    <w:multiLevelType w:val="hybridMultilevel"/>
    <w:tmpl w:val="EE3AB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1628AF"/>
    <w:multiLevelType w:val="hybridMultilevel"/>
    <w:tmpl w:val="4614C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417471">
    <w:abstractNumId w:val="4"/>
  </w:num>
  <w:num w:numId="2" w16cid:durableId="1612518291">
    <w:abstractNumId w:val="10"/>
  </w:num>
  <w:num w:numId="3" w16cid:durableId="1304430030">
    <w:abstractNumId w:val="5"/>
  </w:num>
  <w:num w:numId="4" w16cid:durableId="439448013">
    <w:abstractNumId w:val="9"/>
  </w:num>
  <w:num w:numId="5" w16cid:durableId="527331242">
    <w:abstractNumId w:val="13"/>
  </w:num>
  <w:num w:numId="6" w16cid:durableId="1582593140">
    <w:abstractNumId w:val="7"/>
  </w:num>
  <w:num w:numId="7" w16cid:durableId="1276444966">
    <w:abstractNumId w:val="14"/>
  </w:num>
  <w:num w:numId="8" w16cid:durableId="1311137788">
    <w:abstractNumId w:val="6"/>
  </w:num>
  <w:num w:numId="9" w16cid:durableId="486820480">
    <w:abstractNumId w:val="12"/>
  </w:num>
  <w:num w:numId="10" w16cid:durableId="1398891915">
    <w:abstractNumId w:val="8"/>
  </w:num>
  <w:num w:numId="11" w16cid:durableId="1227110848">
    <w:abstractNumId w:val="3"/>
  </w:num>
  <w:num w:numId="12" w16cid:durableId="216668371">
    <w:abstractNumId w:val="0"/>
  </w:num>
  <w:num w:numId="13" w16cid:durableId="173421753">
    <w:abstractNumId w:val="11"/>
  </w:num>
  <w:num w:numId="14" w16cid:durableId="1386414195">
    <w:abstractNumId w:val="15"/>
  </w:num>
  <w:num w:numId="15" w16cid:durableId="1768843324">
    <w:abstractNumId w:val="16"/>
  </w:num>
  <w:num w:numId="16" w16cid:durableId="1596747631">
    <w:abstractNumId w:val="1"/>
  </w:num>
  <w:num w:numId="17" w16cid:durableId="1844970668">
    <w:abstractNumId w:val="2"/>
  </w:num>
  <w:num w:numId="18" w16cid:durableId="472259212">
    <w:abstractNumId w:val="4"/>
    <w:lvlOverride w:ilvl="0">
      <w:startOverride w:val="22"/>
    </w:lvlOverride>
    <w:lvlOverride w:ilvl="1">
      <w:startOverride w:val="1"/>
    </w:lvlOverride>
  </w:num>
  <w:num w:numId="19" w16cid:durableId="849443578">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05CBF"/>
    <w:rsid w:val="000358E6"/>
    <w:rsid w:val="000413A0"/>
    <w:rsid w:val="000440C2"/>
    <w:rsid w:val="00095A97"/>
    <w:rsid w:val="000C07CD"/>
    <w:rsid w:val="000E1A98"/>
    <w:rsid w:val="000F7463"/>
    <w:rsid w:val="001001BC"/>
    <w:rsid w:val="00103682"/>
    <w:rsid w:val="0015587F"/>
    <w:rsid w:val="00164FA5"/>
    <w:rsid w:val="001867F9"/>
    <w:rsid w:val="001A76AA"/>
    <w:rsid w:val="0023740C"/>
    <w:rsid w:val="002B62A3"/>
    <w:rsid w:val="002E7A88"/>
    <w:rsid w:val="002F379B"/>
    <w:rsid w:val="003123E4"/>
    <w:rsid w:val="00317352"/>
    <w:rsid w:val="00324CEB"/>
    <w:rsid w:val="00350513"/>
    <w:rsid w:val="003744C8"/>
    <w:rsid w:val="00390C50"/>
    <w:rsid w:val="00396BCF"/>
    <w:rsid w:val="003A7BAD"/>
    <w:rsid w:val="003C76E4"/>
    <w:rsid w:val="003C7E43"/>
    <w:rsid w:val="003E1D55"/>
    <w:rsid w:val="00403AA5"/>
    <w:rsid w:val="00412C96"/>
    <w:rsid w:val="004310F0"/>
    <w:rsid w:val="00450304"/>
    <w:rsid w:val="00477496"/>
    <w:rsid w:val="004B5A37"/>
    <w:rsid w:val="004D48F1"/>
    <w:rsid w:val="004E32AF"/>
    <w:rsid w:val="00543DC9"/>
    <w:rsid w:val="0057286A"/>
    <w:rsid w:val="00572F59"/>
    <w:rsid w:val="0058516C"/>
    <w:rsid w:val="005B6EA1"/>
    <w:rsid w:val="00604263"/>
    <w:rsid w:val="00605058"/>
    <w:rsid w:val="00630623"/>
    <w:rsid w:val="00637BDA"/>
    <w:rsid w:val="00665D70"/>
    <w:rsid w:val="00675615"/>
    <w:rsid w:val="00685A06"/>
    <w:rsid w:val="006A6984"/>
    <w:rsid w:val="006C6BDE"/>
    <w:rsid w:val="006F7167"/>
    <w:rsid w:val="0070756A"/>
    <w:rsid w:val="00742AC7"/>
    <w:rsid w:val="00754125"/>
    <w:rsid w:val="007737A8"/>
    <w:rsid w:val="007A0F9C"/>
    <w:rsid w:val="00802288"/>
    <w:rsid w:val="00806987"/>
    <w:rsid w:val="00836799"/>
    <w:rsid w:val="008850D8"/>
    <w:rsid w:val="008F3573"/>
    <w:rsid w:val="00900B90"/>
    <w:rsid w:val="009151DE"/>
    <w:rsid w:val="00937768"/>
    <w:rsid w:val="00981A1B"/>
    <w:rsid w:val="009B2CD4"/>
    <w:rsid w:val="009C53E9"/>
    <w:rsid w:val="009E43E9"/>
    <w:rsid w:val="009F1430"/>
    <w:rsid w:val="00A5463E"/>
    <w:rsid w:val="00A55608"/>
    <w:rsid w:val="00A97DA4"/>
    <w:rsid w:val="00AA0E0A"/>
    <w:rsid w:val="00B05FAA"/>
    <w:rsid w:val="00B1233D"/>
    <w:rsid w:val="00B12CA0"/>
    <w:rsid w:val="00B12ECA"/>
    <w:rsid w:val="00B2427A"/>
    <w:rsid w:val="00B53394"/>
    <w:rsid w:val="00B75F1D"/>
    <w:rsid w:val="00B83583"/>
    <w:rsid w:val="00BA09FB"/>
    <w:rsid w:val="00BA12DB"/>
    <w:rsid w:val="00BA7709"/>
    <w:rsid w:val="00BB0827"/>
    <w:rsid w:val="00BC2304"/>
    <w:rsid w:val="00BC49DB"/>
    <w:rsid w:val="00BD6545"/>
    <w:rsid w:val="00BD71D9"/>
    <w:rsid w:val="00BE74CD"/>
    <w:rsid w:val="00BF4678"/>
    <w:rsid w:val="00C32622"/>
    <w:rsid w:val="00C559D3"/>
    <w:rsid w:val="00C64585"/>
    <w:rsid w:val="00C81EF7"/>
    <w:rsid w:val="00CE48A0"/>
    <w:rsid w:val="00CF48C5"/>
    <w:rsid w:val="00D109F6"/>
    <w:rsid w:val="00D2633D"/>
    <w:rsid w:val="00D9726F"/>
    <w:rsid w:val="00DA67FA"/>
    <w:rsid w:val="00DD1228"/>
    <w:rsid w:val="00E158E7"/>
    <w:rsid w:val="00E81162"/>
    <w:rsid w:val="00EB4DC6"/>
    <w:rsid w:val="00EE5D6C"/>
    <w:rsid w:val="00EE7BDC"/>
    <w:rsid w:val="00EF16FC"/>
    <w:rsid w:val="00F043D4"/>
    <w:rsid w:val="00F50599"/>
    <w:rsid w:val="00F93B92"/>
    <w:rsid w:val="00FB0EE4"/>
    <w:rsid w:val="00FE078C"/>
    <w:rsid w:val="00FE7699"/>
    <w:rsid w:val="00FF03B1"/>
    <w:rsid w:val="0BAEC02A"/>
    <w:rsid w:val="0C62554A"/>
    <w:rsid w:val="0DC0E878"/>
    <w:rsid w:val="0F0504B7"/>
    <w:rsid w:val="0F3E9F3A"/>
    <w:rsid w:val="10449D1D"/>
    <w:rsid w:val="164A0406"/>
    <w:rsid w:val="16FD14CA"/>
    <w:rsid w:val="171FE08F"/>
    <w:rsid w:val="1AF9C00B"/>
    <w:rsid w:val="1CBB0D7E"/>
    <w:rsid w:val="1FB4F5A7"/>
    <w:rsid w:val="23EF00AD"/>
    <w:rsid w:val="285456CD"/>
    <w:rsid w:val="297168A0"/>
    <w:rsid w:val="2AD43D45"/>
    <w:rsid w:val="31054EE1"/>
    <w:rsid w:val="3531A233"/>
    <w:rsid w:val="3A227CEA"/>
    <w:rsid w:val="40E871E3"/>
    <w:rsid w:val="42D37058"/>
    <w:rsid w:val="48FA367B"/>
    <w:rsid w:val="57ED2C56"/>
    <w:rsid w:val="5B283FB7"/>
    <w:rsid w:val="5E2E5849"/>
    <w:rsid w:val="64FB99F5"/>
    <w:rsid w:val="6C69B7D8"/>
    <w:rsid w:val="73C3A812"/>
    <w:rsid w:val="75DF7F70"/>
    <w:rsid w:val="7692276A"/>
    <w:rsid w:val="7A526C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2C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C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paragraph" w:styleId="BodyText">
    <w:name w:val="Body Text"/>
    <w:basedOn w:val="Normal"/>
    <w:link w:val="BodyTextChar"/>
    <w:uiPriority w:val="1"/>
    <w:qFormat/>
    <w:rsid w:val="00F043D4"/>
    <w:pPr>
      <w:spacing w:after="240" w:line="240" w:lineRule="auto"/>
      <w:jc w:val="both"/>
    </w:pPr>
    <w:rPr>
      <w:rFonts w:ascii="Arial" w:eastAsia="Trebuchet MS" w:hAnsi="Arial" w:cs="Times New Roman"/>
      <w:kern w:val="0"/>
      <w:sz w:val="20"/>
      <w:szCs w:val="20"/>
      <w14:ligatures w14:val="none"/>
    </w:rPr>
  </w:style>
  <w:style w:type="character" w:customStyle="1" w:styleId="BodyTextChar">
    <w:name w:val="Body Text Char"/>
    <w:basedOn w:val="DefaultParagraphFont"/>
    <w:link w:val="BodyText"/>
    <w:uiPriority w:val="1"/>
    <w:rsid w:val="00F043D4"/>
    <w:rPr>
      <w:rFonts w:ascii="Arial" w:eastAsia="Trebuchet MS" w:hAnsi="Arial" w:cs="Times New Roman"/>
      <w:kern w:val="0"/>
      <w:sz w:val="20"/>
      <w:szCs w:val="20"/>
      <w14:ligatures w14:val="none"/>
    </w:rPr>
  </w:style>
  <w:style w:type="paragraph" w:styleId="BodyText2">
    <w:name w:val="Body Text 2"/>
    <w:basedOn w:val="Normal"/>
    <w:link w:val="BodyText2Char"/>
    <w:uiPriority w:val="99"/>
    <w:semiHidden/>
    <w:unhideWhenUsed/>
    <w:rsid w:val="00F043D4"/>
    <w:pPr>
      <w:spacing w:after="120" w:line="480" w:lineRule="auto"/>
    </w:pPr>
  </w:style>
  <w:style w:type="character" w:customStyle="1" w:styleId="BodyText2Char">
    <w:name w:val="Body Text 2 Char"/>
    <w:basedOn w:val="DefaultParagraphFont"/>
    <w:link w:val="BodyText2"/>
    <w:uiPriority w:val="99"/>
    <w:semiHidden/>
    <w:rsid w:val="00F043D4"/>
  </w:style>
  <w:style w:type="paragraph" w:styleId="BodyText3">
    <w:name w:val="Body Text 3"/>
    <w:basedOn w:val="Normal"/>
    <w:link w:val="BodyText3Char"/>
    <w:uiPriority w:val="99"/>
    <w:semiHidden/>
    <w:unhideWhenUsed/>
    <w:rsid w:val="00F043D4"/>
    <w:pPr>
      <w:spacing w:after="120"/>
    </w:pPr>
    <w:rPr>
      <w:sz w:val="16"/>
      <w:szCs w:val="16"/>
    </w:rPr>
  </w:style>
  <w:style w:type="character" w:customStyle="1" w:styleId="BodyText3Char">
    <w:name w:val="Body Text 3 Char"/>
    <w:basedOn w:val="DefaultParagraphFont"/>
    <w:link w:val="BodyText3"/>
    <w:uiPriority w:val="99"/>
    <w:semiHidden/>
    <w:rsid w:val="00F043D4"/>
    <w:rPr>
      <w:sz w:val="16"/>
      <w:szCs w:val="16"/>
    </w:rPr>
  </w:style>
  <w:style w:type="paragraph" w:customStyle="1" w:styleId="HeadingLevel1">
    <w:name w:val="Heading Level 1"/>
    <w:basedOn w:val="Normal"/>
    <w:next w:val="BodyText1"/>
    <w:uiPriority w:val="9"/>
    <w:qFormat/>
    <w:rsid w:val="00F043D4"/>
    <w:pPr>
      <w:keepNext/>
      <w:keepLines/>
      <w:numPr>
        <w:numId w:val="2"/>
      </w:numPr>
      <w:spacing w:after="240" w:line="240" w:lineRule="auto"/>
      <w:jc w:val="both"/>
      <w:outlineLvl w:val="0"/>
    </w:pPr>
    <w:rPr>
      <w:rFonts w:ascii="Arial" w:eastAsia="Trebuchet MS" w:hAnsi="Arial" w:cs="Times New Roman"/>
      <w:b/>
      <w:kern w:val="0"/>
      <w:sz w:val="21"/>
      <w14:ligatures w14:val="none"/>
    </w:rPr>
  </w:style>
  <w:style w:type="paragraph" w:customStyle="1" w:styleId="HeadingLevel2">
    <w:name w:val="Heading Level 2"/>
    <w:basedOn w:val="Normal"/>
    <w:next w:val="BodyText2"/>
    <w:uiPriority w:val="9"/>
    <w:qFormat/>
    <w:rsid w:val="00F043D4"/>
    <w:pPr>
      <w:numPr>
        <w:ilvl w:val="1"/>
        <w:numId w:val="2"/>
      </w:numPr>
      <w:spacing w:after="240" w:line="240" w:lineRule="auto"/>
      <w:jc w:val="both"/>
      <w:outlineLvl w:val="1"/>
    </w:pPr>
    <w:rPr>
      <w:rFonts w:ascii="Arial" w:eastAsia="Trebuchet MS" w:hAnsi="Arial" w:cs="Times New Roman"/>
      <w:kern w:val="0"/>
      <w:sz w:val="21"/>
      <w14:ligatures w14:val="none"/>
    </w:rPr>
  </w:style>
  <w:style w:type="paragraph" w:customStyle="1" w:styleId="HeadingLevel3">
    <w:name w:val="Heading Level 3"/>
    <w:basedOn w:val="Normal"/>
    <w:next w:val="BodyText3"/>
    <w:uiPriority w:val="9"/>
    <w:qFormat/>
    <w:rsid w:val="00F043D4"/>
    <w:pPr>
      <w:numPr>
        <w:ilvl w:val="2"/>
        <w:numId w:val="2"/>
      </w:numPr>
      <w:spacing w:after="240" w:line="240" w:lineRule="auto"/>
      <w:jc w:val="both"/>
      <w:outlineLvl w:val="2"/>
    </w:pPr>
    <w:rPr>
      <w:rFonts w:ascii="Arial" w:eastAsia="Trebuchet MS" w:hAnsi="Arial" w:cs="Times New Roman"/>
      <w:kern w:val="0"/>
      <w:sz w:val="21"/>
      <w14:ligatures w14:val="none"/>
    </w:rPr>
  </w:style>
  <w:style w:type="paragraph" w:customStyle="1" w:styleId="HeadingLevel4">
    <w:name w:val="Heading Level 4"/>
    <w:basedOn w:val="Normal"/>
    <w:next w:val="Normal"/>
    <w:uiPriority w:val="9"/>
    <w:qFormat/>
    <w:rsid w:val="00F043D4"/>
    <w:pPr>
      <w:numPr>
        <w:ilvl w:val="3"/>
        <w:numId w:val="2"/>
      </w:numPr>
      <w:spacing w:after="240" w:line="240" w:lineRule="auto"/>
      <w:jc w:val="both"/>
      <w:outlineLvl w:val="3"/>
    </w:pPr>
    <w:rPr>
      <w:rFonts w:ascii="Arial" w:eastAsia="Trebuchet MS" w:hAnsi="Arial" w:cs="Times New Roman"/>
      <w:kern w:val="0"/>
      <w:sz w:val="21"/>
      <w14:ligatures w14:val="none"/>
    </w:rPr>
  </w:style>
  <w:style w:type="paragraph" w:customStyle="1" w:styleId="HeadingLevel5">
    <w:name w:val="Heading Level 5"/>
    <w:basedOn w:val="Normal"/>
    <w:next w:val="Normal"/>
    <w:uiPriority w:val="9"/>
    <w:qFormat/>
    <w:rsid w:val="00F043D4"/>
    <w:pPr>
      <w:numPr>
        <w:ilvl w:val="4"/>
        <w:numId w:val="2"/>
      </w:numPr>
      <w:spacing w:after="240" w:line="240" w:lineRule="auto"/>
      <w:jc w:val="both"/>
      <w:outlineLvl w:val="4"/>
    </w:pPr>
    <w:rPr>
      <w:rFonts w:ascii="Arial" w:eastAsia="Trebuchet MS" w:hAnsi="Arial" w:cs="Times New Roman"/>
      <w:kern w:val="0"/>
      <w:sz w:val="21"/>
      <w14:ligatures w14:val="none"/>
    </w:rPr>
  </w:style>
  <w:style w:type="paragraph" w:customStyle="1" w:styleId="BodyText1">
    <w:name w:val="Body Text 1"/>
    <w:basedOn w:val="Normal"/>
    <w:link w:val="BodyText1Char"/>
    <w:uiPriority w:val="2"/>
    <w:qFormat/>
    <w:rsid w:val="00F043D4"/>
    <w:pPr>
      <w:spacing w:after="240" w:line="240" w:lineRule="auto"/>
      <w:ind w:left="720"/>
      <w:jc w:val="both"/>
    </w:pPr>
    <w:rPr>
      <w:rFonts w:ascii="Arial" w:eastAsia="Trebuchet MS" w:hAnsi="Arial" w:cs="Times New Roman"/>
      <w:kern w:val="0"/>
      <w:sz w:val="20"/>
      <w:szCs w:val="20"/>
      <w14:ligatures w14:val="none"/>
    </w:rPr>
  </w:style>
  <w:style w:type="character" w:customStyle="1" w:styleId="BodyText1Char">
    <w:name w:val="Body Text 1 Char"/>
    <w:link w:val="BodyText1"/>
    <w:uiPriority w:val="2"/>
    <w:rsid w:val="00F043D4"/>
    <w:rPr>
      <w:rFonts w:ascii="Arial" w:eastAsia="Trebuchet MS" w:hAnsi="Arial" w:cs="Times New Roman"/>
      <w:kern w:val="0"/>
      <w:sz w:val="20"/>
      <w:szCs w:val="20"/>
      <w14:ligatures w14:val="none"/>
    </w:rPr>
  </w:style>
  <w:style w:type="numbering" w:customStyle="1" w:styleId="HeadingNumbering">
    <w:name w:val="Heading Numbering"/>
    <w:uiPriority w:val="99"/>
    <w:rsid w:val="00F043D4"/>
    <w:pPr>
      <w:numPr>
        <w:numId w:val="1"/>
      </w:numPr>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158E7"/>
    <w:rPr>
      <w:b/>
      <w:bCs/>
    </w:rPr>
  </w:style>
  <w:style w:type="character" w:customStyle="1" w:styleId="CommentSubjectChar">
    <w:name w:val="Comment Subject Char"/>
    <w:basedOn w:val="CommentTextChar"/>
    <w:link w:val="CommentSubject"/>
    <w:uiPriority w:val="99"/>
    <w:semiHidden/>
    <w:rsid w:val="00E158E7"/>
    <w:rPr>
      <w:b/>
      <w:bCs/>
      <w:sz w:val="20"/>
      <w:szCs w:val="20"/>
    </w:rPr>
  </w:style>
  <w:style w:type="paragraph" w:styleId="Revision">
    <w:name w:val="Revision"/>
    <w:hidden/>
    <w:uiPriority w:val="99"/>
    <w:semiHidden/>
    <w:rsid w:val="00FF03B1"/>
    <w:pPr>
      <w:spacing w:after="0" w:line="240" w:lineRule="auto"/>
    </w:pPr>
  </w:style>
  <w:style w:type="numbering" w:customStyle="1" w:styleId="HeadingNumbering1">
    <w:name w:val="Heading Numbering1"/>
    <w:uiPriority w:val="99"/>
    <w:rsid w:val="008850D8"/>
  </w:style>
  <w:style w:type="character" w:styleId="Mention">
    <w:name w:val="Mention"/>
    <w:basedOn w:val="DefaultParagraphFont"/>
    <w:uiPriority w:val="99"/>
    <w:unhideWhenUsed/>
    <w:rsid w:val="0035051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90b51d731bcbc956ba1367cb5feb5710">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edee52dd65bda833c5e61c9ae51d588d"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ae9be5-7c3c-47cd-ae85-44f54695198f">
      <Terms xmlns="http://schemas.microsoft.com/office/infopath/2007/PartnerControls"/>
    </lcf76f155ced4ddcb4097134ff3c332f>
    <TaxCatchAll xmlns="40badb8f-8c1a-4684-a95e-21bfd1d1db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BE76D7-0F35-4E7D-AA31-98966DE7FD75}"/>
</file>

<file path=customXml/itemProps2.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3.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f7ae9be5-7c3c-47cd-ae85-44f54695198f"/>
    <ds:schemaRef ds:uri="40badb8f-8c1a-4684-a95e-21bfd1d1db09"/>
  </ds:schemaRefs>
</ds:datastoreItem>
</file>

<file path=customXml/itemProps4.xml><?xml version="1.0" encoding="utf-8"?>
<ds:datastoreItem xmlns:ds="http://schemas.openxmlformats.org/officeDocument/2006/customXml" ds:itemID="{578B2C6C-4383-4309-8809-55482E7E8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3863</Words>
  <Characters>19626</Characters>
  <Application>Microsoft Office Word</Application>
  <DocSecurity>0</DocSecurity>
  <Lines>478</Lines>
  <Paragraphs>202</Paragraphs>
  <ScaleCrop>false</ScaleCrop>
  <Company/>
  <LinksUpToDate>false</LinksUpToDate>
  <CharactersWithSpaces>23287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Louise Newman</cp:lastModifiedBy>
  <cp:revision>4</cp:revision>
  <dcterms:created xsi:type="dcterms:W3CDTF">2025-11-12T10:19:00Z</dcterms:created>
  <dcterms:modified xsi:type="dcterms:W3CDTF">2025-12-02T12:19:00Z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ies>
</file>